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6E" w:rsidRPr="00D069F1" w:rsidRDefault="009C586E" w:rsidP="009C586E">
      <w:pPr>
        <w:spacing w:after="0" w:line="240" w:lineRule="auto"/>
        <w:rPr>
          <w:rFonts w:ascii="Times New Roman" w:eastAsia="Times New Roman" w:hAnsi="Times New Roman" w:cs="Times New Roman"/>
          <w:iCs/>
          <w:sz w:val="24"/>
          <w:szCs w:val="24"/>
        </w:rPr>
      </w:pPr>
      <w:r w:rsidRPr="00D069F1">
        <w:rPr>
          <w:rFonts w:ascii="Times New Roman" w:eastAsia="Times New Roman" w:hAnsi="Times New Roman" w:cs="Times New Roman"/>
          <w:iCs/>
          <w:sz w:val="24"/>
          <w:szCs w:val="24"/>
        </w:rPr>
        <w:t xml:space="preserve">Рассмотрен и рекомендован                                                                                                                                               </w:t>
      </w:r>
      <w:r w:rsidRPr="00D069F1">
        <w:rPr>
          <w:rFonts w:ascii="Times New Roman" w:eastAsia="Times New Roman" w:hAnsi="Times New Roman" w:cs="Times New Roman"/>
          <w:b/>
          <w:iCs/>
        </w:rPr>
        <w:t>УТВЕРЖДЁН</w:t>
      </w:r>
      <w:r w:rsidRPr="00D069F1">
        <w:rPr>
          <w:rFonts w:ascii="Times New Roman" w:eastAsia="Times New Roman" w:hAnsi="Times New Roman" w:cs="Times New Roman"/>
          <w:b/>
          <w:iCs/>
          <w:sz w:val="24"/>
          <w:szCs w:val="24"/>
        </w:rPr>
        <w:t>:</w:t>
      </w:r>
    </w:p>
    <w:p w:rsidR="009C586E" w:rsidRPr="00D069F1" w:rsidRDefault="009C586E" w:rsidP="009C586E">
      <w:pPr>
        <w:spacing w:after="0" w:line="240" w:lineRule="auto"/>
        <w:rPr>
          <w:rFonts w:ascii="Times New Roman" w:eastAsia="Times New Roman" w:hAnsi="Times New Roman" w:cs="Times New Roman"/>
          <w:bCs/>
          <w:iCs/>
          <w:sz w:val="24"/>
          <w:szCs w:val="24"/>
        </w:rPr>
      </w:pPr>
      <w:r w:rsidRPr="00D069F1">
        <w:rPr>
          <w:rFonts w:ascii="Times New Roman" w:eastAsia="Times New Roman" w:hAnsi="Times New Roman" w:cs="Times New Roman"/>
          <w:iCs/>
          <w:sz w:val="24"/>
          <w:szCs w:val="24"/>
        </w:rPr>
        <w:t xml:space="preserve">к утверждению                                                                                                                                     </w:t>
      </w:r>
      <w:r w:rsidRPr="00D069F1">
        <w:rPr>
          <w:rFonts w:ascii="Times New Roman" w:eastAsia="Times New Roman" w:hAnsi="Times New Roman" w:cs="Times New Roman"/>
          <w:iCs/>
          <w:sz w:val="24"/>
          <w:szCs w:val="24"/>
        </w:rPr>
        <w:br/>
      </w:r>
      <w:r w:rsidRPr="00D069F1">
        <w:rPr>
          <w:rFonts w:ascii="Times New Roman" w:eastAsia="Times New Roman" w:hAnsi="Times New Roman" w:cs="Times New Roman"/>
          <w:bCs/>
          <w:iCs/>
          <w:sz w:val="24"/>
          <w:szCs w:val="24"/>
        </w:rPr>
        <w:t xml:space="preserve">протокол  педсовета </w:t>
      </w:r>
      <w:r w:rsidRPr="00D069F1">
        <w:rPr>
          <w:rFonts w:ascii="Times New Roman" w:eastAsia="Times New Roman" w:hAnsi="Times New Roman" w:cs="Times New Roman"/>
          <w:iCs/>
          <w:sz w:val="24"/>
          <w:szCs w:val="24"/>
        </w:rPr>
        <w:t>№ 1 от 31.08.2018г.                                                                                                                         приказ №     от   03 .09 .2018г.</w:t>
      </w:r>
      <w:r w:rsidRPr="00D069F1">
        <w:rPr>
          <w:rFonts w:ascii="Times New Roman" w:eastAsia="Times New Roman" w:hAnsi="Times New Roman" w:cs="Times New Roman"/>
          <w:iCs/>
          <w:sz w:val="24"/>
          <w:szCs w:val="24"/>
        </w:rPr>
        <w:br/>
      </w:r>
      <w:r w:rsidRPr="00D069F1">
        <w:rPr>
          <w:rFonts w:ascii="Times New Roman" w:eastAsia="Times New Roman" w:hAnsi="Times New Roman" w:cs="Times New Roman"/>
          <w:bCs/>
          <w:iCs/>
          <w:sz w:val="24"/>
          <w:szCs w:val="24"/>
        </w:rPr>
        <w:t xml:space="preserve">                                                                                                                                                                                               заведующий   МБДОУ</w:t>
      </w:r>
    </w:p>
    <w:p w:rsidR="009C586E" w:rsidRPr="00D069F1" w:rsidRDefault="009C586E" w:rsidP="009C586E">
      <w:pPr>
        <w:spacing w:after="0" w:line="240" w:lineRule="auto"/>
        <w:ind w:left="-426"/>
        <w:jc w:val="center"/>
        <w:rPr>
          <w:rFonts w:ascii="Times New Roman" w:eastAsia="Times New Roman" w:hAnsi="Times New Roman" w:cs="Times New Roman"/>
          <w:bCs/>
          <w:iCs/>
          <w:sz w:val="24"/>
          <w:szCs w:val="24"/>
        </w:rPr>
      </w:pPr>
      <w:r w:rsidRPr="00D069F1">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D069F1">
        <w:rPr>
          <w:rFonts w:ascii="Times New Roman" w:eastAsia="Times New Roman" w:hAnsi="Times New Roman" w:cs="Times New Roman"/>
          <w:bCs/>
          <w:iCs/>
          <w:sz w:val="24"/>
          <w:szCs w:val="24"/>
        </w:rPr>
        <w:t>детского сада № 7 «Жемчужинка»</w:t>
      </w:r>
    </w:p>
    <w:p w:rsidR="009C586E" w:rsidRPr="00D069F1" w:rsidRDefault="009C586E" w:rsidP="009C586E">
      <w:pPr>
        <w:spacing w:after="0" w:line="240" w:lineRule="auto"/>
        <w:ind w:left="284"/>
        <w:rPr>
          <w:rFonts w:ascii="Times New Roman" w:eastAsia="Times New Roman" w:hAnsi="Times New Roman" w:cs="Times New Roman"/>
          <w:iCs/>
          <w:sz w:val="24"/>
          <w:szCs w:val="24"/>
        </w:rPr>
      </w:pPr>
    </w:p>
    <w:p w:rsidR="009C586E" w:rsidRPr="00D069F1" w:rsidRDefault="009C586E" w:rsidP="009C586E">
      <w:pPr>
        <w:suppressAutoHyphens/>
        <w:spacing w:after="0" w:line="240" w:lineRule="auto"/>
        <w:jc w:val="center"/>
        <w:rPr>
          <w:rFonts w:ascii="Times New Roman" w:eastAsia="Times New Roman" w:hAnsi="Times New Roman" w:cs="Times New Roman"/>
          <w:b/>
          <w:sz w:val="28"/>
          <w:szCs w:val="28"/>
          <w:lang w:eastAsia="zh-CN"/>
        </w:rPr>
      </w:pPr>
      <w:r w:rsidRPr="00D069F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D069F1">
        <w:rPr>
          <w:rFonts w:ascii="Times New Roman" w:eastAsia="Times New Roman" w:hAnsi="Times New Roman" w:cs="Times New Roman"/>
          <w:iCs/>
          <w:sz w:val="24"/>
          <w:szCs w:val="24"/>
        </w:rPr>
        <w:t>____________     Походеева Е.С.</w:t>
      </w: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rPr>
          <w:rFonts w:ascii="Calibri" w:eastAsia="Calibri" w:hAnsi="Calibri" w:cs="Times New Roman"/>
          <w:noProof/>
        </w:rPr>
      </w:pPr>
    </w:p>
    <w:p w:rsidR="009C586E" w:rsidRPr="00D069F1" w:rsidRDefault="009C586E" w:rsidP="009C586E">
      <w:pPr>
        <w:suppressAutoHyphens/>
        <w:spacing w:after="0" w:line="240" w:lineRule="auto"/>
        <w:jc w:val="center"/>
        <w:rPr>
          <w:rFonts w:ascii="Times New Roman" w:eastAsia="Calibri" w:hAnsi="Times New Roman" w:cs="Times New Roman"/>
          <w:b/>
          <w:noProof/>
          <w:sz w:val="28"/>
          <w:szCs w:val="28"/>
        </w:rPr>
      </w:pPr>
      <w:r w:rsidRPr="00D069F1">
        <w:rPr>
          <w:rFonts w:ascii="Times New Roman" w:eastAsia="Calibri" w:hAnsi="Times New Roman" w:cs="Times New Roman"/>
          <w:b/>
          <w:noProof/>
          <w:sz w:val="28"/>
          <w:szCs w:val="28"/>
        </w:rPr>
        <w:t xml:space="preserve">РАБОЧАЯ ПРОГРАММА </w:t>
      </w:r>
    </w:p>
    <w:p w:rsidR="009C586E" w:rsidRPr="00D069F1" w:rsidRDefault="009C586E" w:rsidP="009C586E">
      <w:pPr>
        <w:suppressAutoHyphens/>
        <w:spacing w:after="0" w:line="240"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ПОДГОТОВИТЕЛЬНОЙ</w:t>
      </w:r>
      <w:r w:rsidRPr="00D069F1">
        <w:rPr>
          <w:rFonts w:ascii="Times New Roman" w:eastAsia="Calibri" w:hAnsi="Times New Roman" w:cs="Times New Roman"/>
          <w:b/>
          <w:noProof/>
          <w:sz w:val="28"/>
          <w:szCs w:val="28"/>
        </w:rPr>
        <w:t xml:space="preserve"> ГРУППЫ «</w:t>
      </w:r>
      <w:r>
        <w:rPr>
          <w:rFonts w:ascii="Times New Roman" w:eastAsia="Calibri" w:hAnsi="Times New Roman" w:cs="Times New Roman"/>
          <w:b/>
          <w:noProof/>
          <w:sz w:val="28"/>
          <w:szCs w:val="28"/>
        </w:rPr>
        <w:t>Морские звёздочки</w:t>
      </w:r>
      <w:r w:rsidRPr="00D069F1">
        <w:rPr>
          <w:rFonts w:ascii="Times New Roman" w:eastAsia="Calibri" w:hAnsi="Times New Roman" w:cs="Times New Roman"/>
          <w:b/>
          <w:noProof/>
          <w:sz w:val="28"/>
          <w:szCs w:val="28"/>
        </w:rPr>
        <w:t>»</w:t>
      </w:r>
    </w:p>
    <w:p w:rsidR="009C586E" w:rsidRPr="00D069F1" w:rsidRDefault="009C586E" w:rsidP="009C586E">
      <w:pPr>
        <w:suppressAutoHyphens/>
        <w:spacing w:after="0" w:line="240" w:lineRule="auto"/>
        <w:jc w:val="center"/>
        <w:rPr>
          <w:rFonts w:ascii="Times New Roman" w:eastAsia="Calibri" w:hAnsi="Times New Roman" w:cs="Times New Roman"/>
          <w:b/>
          <w:noProof/>
          <w:sz w:val="28"/>
          <w:szCs w:val="28"/>
        </w:rPr>
      </w:pPr>
      <w:r w:rsidRPr="00D069F1">
        <w:rPr>
          <w:rFonts w:ascii="Times New Roman" w:eastAsia="Calibri" w:hAnsi="Times New Roman" w:cs="Times New Roman"/>
          <w:b/>
          <w:noProof/>
          <w:sz w:val="28"/>
          <w:szCs w:val="28"/>
        </w:rPr>
        <w:t>на 2018-2019 учебный год</w:t>
      </w: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right"/>
        <w:rPr>
          <w:rFonts w:ascii="Times New Roman" w:eastAsia="Calibri" w:hAnsi="Times New Roman" w:cs="Times New Roman"/>
          <w:noProof/>
          <w:sz w:val="28"/>
          <w:szCs w:val="28"/>
        </w:rPr>
      </w:pPr>
      <w:r w:rsidRPr="00D069F1">
        <w:rPr>
          <w:rFonts w:ascii="Times New Roman" w:eastAsia="Calibri" w:hAnsi="Times New Roman" w:cs="Times New Roman"/>
          <w:noProof/>
          <w:sz w:val="28"/>
          <w:szCs w:val="28"/>
        </w:rPr>
        <w:t xml:space="preserve">                                                             Разработчики программы:</w:t>
      </w:r>
    </w:p>
    <w:p w:rsidR="009C586E" w:rsidRPr="00D069F1" w:rsidRDefault="009C586E" w:rsidP="009C586E">
      <w:pPr>
        <w:suppressAutoHyphens/>
        <w:spacing w:after="0" w:line="240" w:lineRule="auto"/>
        <w:jc w:val="right"/>
        <w:rPr>
          <w:rFonts w:ascii="Times New Roman" w:eastAsia="Calibri" w:hAnsi="Times New Roman" w:cs="Times New Roman"/>
          <w:noProof/>
          <w:sz w:val="28"/>
          <w:szCs w:val="28"/>
        </w:rPr>
      </w:pPr>
      <w:r w:rsidRPr="00D069F1">
        <w:rPr>
          <w:rFonts w:ascii="Times New Roman" w:eastAsia="Calibri" w:hAnsi="Times New Roman" w:cs="Times New Roman"/>
          <w:noProof/>
          <w:sz w:val="28"/>
          <w:szCs w:val="28"/>
        </w:rPr>
        <w:t>воспитатель:</w:t>
      </w:r>
      <w:r>
        <w:rPr>
          <w:rFonts w:ascii="Times New Roman" w:eastAsia="Calibri" w:hAnsi="Times New Roman" w:cs="Times New Roman"/>
          <w:noProof/>
          <w:sz w:val="28"/>
          <w:szCs w:val="28"/>
        </w:rPr>
        <w:t>Константиненко О.С.</w:t>
      </w: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r w:rsidRPr="00D069F1">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Pr="00D069F1">
        <w:rPr>
          <w:rFonts w:ascii="Times New Roman" w:eastAsia="Calibri" w:hAnsi="Times New Roman" w:cs="Times New Roman"/>
          <w:noProof/>
          <w:sz w:val="28"/>
          <w:szCs w:val="28"/>
        </w:rPr>
        <w:t>воспитатель:</w:t>
      </w:r>
      <w:r>
        <w:rPr>
          <w:rFonts w:ascii="Times New Roman" w:eastAsia="Calibri" w:hAnsi="Times New Roman" w:cs="Times New Roman"/>
          <w:noProof/>
          <w:sz w:val="28"/>
          <w:szCs w:val="28"/>
        </w:rPr>
        <w:t>Джелилова Я.Р.</w:t>
      </w: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r w:rsidRPr="00D069F1">
        <w:rPr>
          <w:rFonts w:ascii="Times New Roman" w:eastAsia="Calibri" w:hAnsi="Times New Roman" w:cs="Times New Roman"/>
          <w:noProof/>
          <w:sz w:val="28"/>
          <w:szCs w:val="28"/>
        </w:rPr>
        <w:t>ст.Егорлыкская</w:t>
      </w:r>
    </w:p>
    <w:p w:rsidR="009C586E" w:rsidRPr="00D069F1" w:rsidRDefault="009C586E" w:rsidP="009C586E">
      <w:pPr>
        <w:suppressAutoHyphens/>
        <w:spacing w:after="0" w:line="240" w:lineRule="auto"/>
        <w:jc w:val="center"/>
        <w:rPr>
          <w:rFonts w:ascii="Times New Roman" w:eastAsia="Calibri" w:hAnsi="Times New Roman" w:cs="Times New Roman"/>
          <w:noProof/>
          <w:sz w:val="28"/>
          <w:szCs w:val="28"/>
        </w:rPr>
      </w:pPr>
      <w:r w:rsidRPr="00D069F1">
        <w:rPr>
          <w:rFonts w:ascii="Times New Roman" w:eastAsia="Calibri" w:hAnsi="Times New Roman" w:cs="Times New Roman"/>
          <w:noProof/>
          <w:sz w:val="28"/>
          <w:szCs w:val="28"/>
        </w:rPr>
        <w:t>2018-2019 уч.год</w:t>
      </w:r>
    </w:p>
    <w:p w:rsidR="00194187" w:rsidRDefault="00194187" w:rsidP="00194187">
      <w:pPr>
        <w:suppressAutoHyphens/>
        <w:spacing w:after="0" w:line="240" w:lineRule="auto"/>
        <w:jc w:val="center"/>
        <w:rPr>
          <w:rFonts w:ascii="Times New Roman" w:eastAsia="Times New Roman" w:hAnsi="Times New Roman" w:cs="Times New Roman"/>
          <w:b/>
          <w:sz w:val="28"/>
          <w:szCs w:val="28"/>
          <w:lang w:eastAsia="zh-CN"/>
        </w:rPr>
      </w:pPr>
    </w:p>
    <w:p w:rsidR="003F5E11" w:rsidRDefault="003F5E11" w:rsidP="00CB6140">
      <w:pPr>
        <w:spacing w:after="0" w:line="240" w:lineRule="auto"/>
        <w:rPr>
          <w:rFonts w:ascii="Times New Roman" w:eastAsia="Times New Roman" w:hAnsi="Times New Roman" w:cs="Times New Roman"/>
          <w:b/>
          <w:sz w:val="28"/>
          <w:szCs w:val="28"/>
          <w:lang w:eastAsia="zh-CN"/>
        </w:rPr>
      </w:pPr>
    </w:p>
    <w:p w:rsidR="00194187" w:rsidRPr="0077607F" w:rsidRDefault="00194187" w:rsidP="00194187">
      <w:pPr>
        <w:suppressAutoHyphens/>
        <w:spacing w:after="0" w:line="240" w:lineRule="auto"/>
        <w:jc w:val="center"/>
        <w:rPr>
          <w:rFonts w:ascii="Times New Roman" w:eastAsia="Times New Roman" w:hAnsi="Times New Roman" w:cs="Times New Roman"/>
          <w:b/>
          <w:sz w:val="28"/>
          <w:szCs w:val="28"/>
          <w:lang w:eastAsia="zh-CN"/>
        </w:rPr>
      </w:pPr>
      <w:r w:rsidRPr="0077607F">
        <w:rPr>
          <w:rFonts w:ascii="Times New Roman" w:eastAsia="Times New Roman" w:hAnsi="Times New Roman" w:cs="Times New Roman"/>
          <w:b/>
          <w:sz w:val="28"/>
          <w:szCs w:val="28"/>
          <w:lang w:eastAsia="zh-CN"/>
        </w:rPr>
        <w:t xml:space="preserve">                                                                                                                                                 </w:t>
      </w:r>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lastRenderedPageBreak/>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2.4.Взаимодействие с семьей, социумом</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…………………………………………………………………………..86</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B26D18">
        <w:rPr>
          <w:rFonts w:ascii="Times New Roman" w:eastAsia="Times New Roman" w:hAnsi="Times New Roman"/>
          <w:sz w:val="28"/>
          <w:szCs w:val="28"/>
        </w:rPr>
        <w:t>……………………………………………………92</w:t>
      </w:r>
      <w:r w:rsidR="007E321A">
        <w:rPr>
          <w:rFonts w:ascii="Times New Roman" w:eastAsia="Times New Roman" w:hAnsi="Times New Roman"/>
          <w:sz w:val="28"/>
          <w:szCs w:val="28"/>
        </w:rPr>
        <w:t xml:space="preserve">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B26D18">
        <w:rPr>
          <w:rFonts w:ascii="Times New Roman" w:eastAsia="Times New Roman" w:hAnsi="Times New Roman"/>
          <w:sz w:val="28"/>
          <w:szCs w:val="28"/>
        </w:rPr>
        <w:t>…..95</w:t>
      </w:r>
      <w:r w:rsidR="007E321A">
        <w:rPr>
          <w:rFonts w:ascii="Times New Roman" w:eastAsia="Times New Roman" w:hAnsi="Times New Roman"/>
          <w:sz w:val="28"/>
          <w:szCs w:val="28"/>
        </w:rPr>
        <w:t xml:space="preserve">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B26D18">
        <w:rPr>
          <w:rFonts w:ascii="Times New Roman" w:eastAsia="Times New Roman" w:hAnsi="Times New Roman"/>
          <w:sz w:val="28"/>
          <w:szCs w:val="28"/>
        </w:rPr>
        <w:t>………………………101</w:t>
      </w:r>
      <w:r w:rsidR="007E321A">
        <w:rPr>
          <w:rFonts w:ascii="Times New Roman" w:eastAsia="Times New Roman" w:hAnsi="Times New Roman"/>
          <w:sz w:val="28"/>
          <w:szCs w:val="28"/>
        </w:rPr>
        <w:t xml:space="preserve">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B26D18">
        <w:rPr>
          <w:rFonts w:ascii="Times New Roman" w:eastAsia="Times New Roman" w:hAnsi="Times New Roman"/>
          <w:sz w:val="28"/>
          <w:szCs w:val="28"/>
        </w:rPr>
        <w:t>…………………………105</w:t>
      </w:r>
      <w:r w:rsidR="007E321A">
        <w:rPr>
          <w:rFonts w:ascii="Times New Roman" w:eastAsia="Times New Roman" w:hAnsi="Times New Roman"/>
          <w:sz w:val="28"/>
          <w:szCs w:val="28"/>
        </w:rPr>
        <w:t xml:space="preserve">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……………………………………………….105</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F27528">
        <w:rPr>
          <w:rFonts w:ascii="Times New Roman" w:eastAsia="Times New Roman" w:hAnsi="Times New Roman" w:cs="Times New Roman"/>
          <w:sz w:val="28"/>
          <w:szCs w:val="28"/>
        </w:rPr>
        <w:t>………………………………113</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w:t>
      </w:r>
      <w:r w:rsidR="00F27528">
        <w:rPr>
          <w:rFonts w:ascii="Times New Roman" w:eastAsia="Times New Roman" w:hAnsi="Times New Roman" w:cs="Times New Roman"/>
          <w:sz w:val="28"/>
          <w:szCs w:val="28"/>
        </w:rPr>
        <w:t>………………………………………………………………………..117</w:t>
      </w:r>
      <w:r w:rsidR="007E321A">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hAnsi="Times New Roman" w:cs="Times New Roman"/>
          <w:sz w:val="28"/>
          <w:szCs w:val="28"/>
        </w:rPr>
      </w:pPr>
    </w:p>
    <w:p w:rsidR="00194187" w:rsidRDefault="00194187" w:rsidP="00194187">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9C586E" w:rsidRPr="005919B5" w:rsidRDefault="009C586E" w:rsidP="009C586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подготовительной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F27528">
        <w:rPr>
          <w:rFonts w:ascii="Times New Roman" w:eastAsiaTheme="minorHAnsi" w:hAnsi="Times New Roman" w:cs="Times New Roman"/>
          <w:sz w:val="28"/>
          <w:szCs w:val="28"/>
          <w:lang w:eastAsia="en-US"/>
        </w:rPr>
        <w:t>………………………………………………………………….120</w:t>
      </w:r>
      <w:r>
        <w:rPr>
          <w:rFonts w:ascii="Times New Roman" w:eastAsiaTheme="minorHAnsi" w:hAnsi="Times New Roman" w:cs="Times New Roman"/>
          <w:sz w:val="28"/>
          <w:szCs w:val="28"/>
          <w:lang w:eastAsia="en-US"/>
        </w:rPr>
        <w:t xml:space="preserve"> стр.</w:t>
      </w:r>
    </w:p>
    <w:p w:rsidR="00194187" w:rsidRPr="009C586E" w:rsidRDefault="009C586E" w:rsidP="00194187">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Pr="005919B5">
        <w:rPr>
          <w:rFonts w:ascii="Times New Roman" w:hAnsi="Times New Roman"/>
          <w:sz w:val="28"/>
          <w:szCs w:val="28"/>
        </w:rPr>
        <w:t>Перспективно-тематическое планирование  образовательной  деят</w:t>
      </w:r>
      <w:r w:rsidR="00F27528">
        <w:rPr>
          <w:rFonts w:ascii="Times New Roman" w:hAnsi="Times New Roman"/>
          <w:sz w:val="28"/>
          <w:szCs w:val="28"/>
        </w:rPr>
        <w:t>ельности с детьми…………………………….168</w:t>
      </w:r>
      <w:bookmarkStart w:id="0" w:name="_GoBack"/>
      <w:bookmarkEnd w:id="0"/>
      <w:r w:rsidRPr="005919B5">
        <w:rPr>
          <w:rFonts w:ascii="Times New Roman" w:hAnsi="Times New Roman"/>
          <w:sz w:val="28"/>
          <w:szCs w:val="28"/>
        </w:rPr>
        <w:t xml:space="preserve"> стр.</w:t>
      </w: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1)  </w:t>
      </w:r>
      <w:r w:rsidRPr="00EA6C40">
        <w:rPr>
          <w:rFonts w:ascii="Times New Roman" w:eastAsia="Times New Roman" w:hAnsi="Times New Roman" w:cs="Times New Roman"/>
          <w:b/>
          <w:sz w:val="28"/>
          <w:szCs w:val="28"/>
          <w:u w:val="single"/>
          <w:bdr w:val="none" w:sz="0" w:space="0" w:color="auto" w:frame="1"/>
        </w:rPr>
        <w:t>Демографические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Анализ социального статуса семей выявил, что в  подготовительной  группе  в</w:t>
      </w:r>
      <w:r w:rsidR="009C586E">
        <w:rPr>
          <w:rFonts w:ascii="Times New Roman" w:eastAsia="Times New Roman" w:hAnsi="Times New Roman" w:cs="Times New Roman"/>
          <w:sz w:val="28"/>
          <w:szCs w:val="28"/>
        </w:rPr>
        <w:t>оспитываются дети из полных ( 22семьи - 85%), из неполных (3семьи - 15</w:t>
      </w:r>
      <w:r w:rsidR="00384F35">
        <w:rPr>
          <w:rFonts w:ascii="Times New Roman" w:eastAsia="Times New Roman" w:hAnsi="Times New Roman" w:cs="Times New Roman"/>
          <w:sz w:val="28"/>
          <w:szCs w:val="28"/>
        </w:rPr>
        <w:t xml:space="preserve">%) </w:t>
      </w:r>
      <w:r w:rsidRPr="00EA6C40">
        <w:rPr>
          <w:rFonts w:ascii="Times New Roman" w:eastAsia="Times New Roman" w:hAnsi="Times New Roman" w:cs="Times New Roman"/>
          <w:sz w:val="28"/>
          <w:szCs w:val="28"/>
        </w:rPr>
        <w:t xml:space="preserve">Основной состав родителей – </w:t>
      </w:r>
      <w:r w:rsidR="009C586E">
        <w:rPr>
          <w:rFonts w:ascii="Times New Roman" w:eastAsia="Times New Roman" w:hAnsi="Times New Roman" w:cs="Times New Roman"/>
          <w:sz w:val="28"/>
          <w:szCs w:val="28"/>
        </w:rPr>
        <w:t>среднеобеспеченные, с высшим (22</w:t>
      </w:r>
      <w:r w:rsidRPr="00EA6C40">
        <w:rPr>
          <w:rFonts w:ascii="Times New Roman" w:eastAsia="Times New Roman" w:hAnsi="Times New Roman" w:cs="Times New Roman"/>
          <w:sz w:val="28"/>
          <w:szCs w:val="28"/>
        </w:rPr>
        <w:t xml:space="preserve"> -55%) и средне- специальным  пр</w:t>
      </w:r>
      <w:r w:rsidR="00384F35">
        <w:rPr>
          <w:rFonts w:ascii="Times New Roman" w:eastAsia="Times New Roman" w:hAnsi="Times New Roman" w:cs="Times New Roman"/>
          <w:sz w:val="28"/>
          <w:szCs w:val="28"/>
        </w:rPr>
        <w:t xml:space="preserve">офессиональным образованием </w:t>
      </w:r>
      <w:r w:rsidR="009C586E">
        <w:rPr>
          <w:rFonts w:ascii="Times New Roman" w:eastAsia="Times New Roman" w:hAnsi="Times New Roman" w:cs="Times New Roman"/>
          <w:sz w:val="28"/>
          <w:szCs w:val="28"/>
        </w:rPr>
        <w:t>( 17</w:t>
      </w:r>
      <w:r w:rsidRPr="00EA6C40">
        <w:rPr>
          <w:rFonts w:ascii="Times New Roman" w:eastAsia="Times New Roman" w:hAnsi="Times New Roman" w:cs="Times New Roman"/>
          <w:sz w:val="28"/>
          <w:szCs w:val="28"/>
        </w:rPr>
        <w:t xml:space="preserve">-24 %) , без </w:t>
      </w:r>
      <w:r w:rsidR="009C586E">
        <w:rPr>
          <w:rFonts w:ascii="Times New Roman" w:eastAsia="Times New Roman" w:hAnsi="Times New Roman" w:cs="Times New Roman"/>
          <w:sz w:val="28"/>
          <w:szCs w:val="28"/>
        </w:rPr>
        <w:t>образования (8</w:t>
      </w:r>
      <w:r w:rsidRPr="00EA6C40">
        <w:rPr>
          <w:rFonts w:ascii="Times New Roman" w:eastAsia="Times New Roman" w:hAnsi="Times New Roman" w:cs="Times New Roman"/>
          <w:sz w:val="28"/>
          <w:szCs w:val="28"/>
        </w:rPr>
        <w:t>- 21%).</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2) Н</w:t>
      </w:r>
      <w:r w:rsidRPr="00EA6C40">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Этнический состав восп</w:t>
      </w:r>
      <w:r w:rsidR="00384F35">
        <w:rPr>
          <w:rFonts w:ascii="Times New Roman" w:eastAsia="Times New Roman" w:hAnsi="Times New Roman" w:cs="Times New Roman"/>
          <w:sz w:val="28"/>
          <w:szCs w:val="28"/>
        </w:rPr>
        <w:t>итанников группы: русские,  два</w:t>
      </w:r>
      <w:r w:rsidRPr="00EA6C40">
        <w:rPr>
          <w:rFonts w:ascii="Times New Roman" w:eastAsia="Times New Roman" w:hAnsi="Times New Roman" w:cs="Times New Roman"/>
          <w:sz w:val="28"/>
          <w:szCs w:val="28"/>
        </w:rPr>
        <w:t xml:space="preserve"> ребенок</w:t>
      </w:r>
      <w:r w:rsidR="00384F35">
        <w:rPr>
          <w:rFonts w:ascii="Times New Roman" w:eastAsia="Times New Roman" w:hAnsi="Times New Roman" w:cs="Times New Roman"/>
          <w:sz w:val="28"/>
          <w:szCs w:val="28"/>
        </w:rPr>
        <w:t>а-армяне</w:t>
      </w:r>
      <w:r w:rsidRPr="00EA6C40">
        <w:rPr>
          <w:rFonts w:ascii="Times New Roman" w:eastAsia="Times New Roman" w:hAnsi="Times New Roman" w:cs="Times New Roman"/>
          <w:sz w:val="28"/>
          <w:szCs w:val="28"/>
        </w:rPr>
        <w:t xml:space="preserve"> . Обучение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EA6C40">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EA6C40">
        <w:rPr>
          <w:rFonts w:ascii="Cambria" w:eastAsia="Times New Roman" w:hAnsi="Cambria" w:cs="Times New Roman"/>
          <w:color w:val="000000"/>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w:t>
      </w: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446452" w:rsidP="008449F2">
      <w:pPr>
        <w:spacing w:after="0" w:line="240" w:lineRule="auto"/>
        <w:rPr>
          <w:rFonts w:ascii="Times New Roman" w:eastAsia="Times New Roman" w:hAnsi="Times New Roman" w:cs="Times New Roman"/>
          <w:b/>
          <w:sz w:val="36"/>
          <w:szCs w:val="36"/>
        </w:rPr>
      </w:pPr>
      <w:r>
        <w:rPr>
          <w:rFonts w:ascii="Times New Roman" w:eastAsia="Calibri" w:hAnsi="Times New Roman" w:cs="Times New Roman"/>
          <w:sz w:val="28"/>
          <w:szCs w:val="28"/>
          <w:lang w:eastAsia="en-US"/>
        </w:rPr>
        <w:t xml:space="preserve">                                                                    </w:t>
      </w:r>
      <w:r w:rsidR="008449F2">
        <w:rPr>
          <w:rFonts w:ascii="Times New Roman" w:eastAsia="Times New Roman" w:hAnsi="Times New Roman" w:cs="Times New Roman"/>
          <w:b/>
          <w:sz w:val="36"/>
          <w:szCs w:val="36"/>
        </w:rPr>
        <w:t xml:space="preserve">   </w:t>
      </w:r>
      <w:r w:rsidR="00EA6C40" w:rsidRPr="00EA6C40">
        <w:rPr>
          <w:rFonts w:ascii="Cambria" w:eastAsia="Times New Roman" w:hAnsi="Cambria" w:cs="Times New Roman"/>
          <w:b/>
          <w:color w:val="000000"/>
          <w:sz w:val="28"/>
          <w:szCs w:val="28"/>
        </w:rPr>
        <w:t>2. </w:t>
      </w:r>
      <w:r w:rsidR="00EA6C40" w:rsidRPr="00EA6C40">
        <w:rPr>
          <w:rFonts w:ascii="Cambria" w:eastAsia="Times New Roman" w:hAnsi="Cambria" w:cs="Times New Roman"/>
          <w:b/>
          <w:i/>
          <w:iCs/>
          <w:color w:val="000000"/>
          <w:sz w:val="28"/>
          <w:szCs w:val="28"/>
          <w:bdr w:val="none" w:sz="0" w:space="0" w:color="auto" w:frame="1"/>
        </w:rPr>
        <w:t>Содержательный раздел</w:t>
      </w:r>
      <w:r w:rsidR="00EA6C40"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(электроприборы, газовая плита, инструменты и бытовыепредметы).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 помощи скобы и киянки (в пласт-массовых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Количество НОД в подготовительной группе  состовляет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47474" w:rsidRPr="00647474">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sidRPr="005E254F">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ОТОВИТЕЛЬНОЙ ГРУППЫ «Морские звёздочки</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spacing w:val="6"/>
                <w:sz w:val="24"/>
                <w:szCs w:val="24"/>
              </w:rPr>
              <w:t xml:space="preserve">            </w:t>
            </w:r>
            <w:r w:rsidRPr="00087C9F">
              <w:rPr>
                <w:rFonts w:ascii="Times New Roman" w:eastAsia="Times New Roman" w:hAnsi="Times New Roman" w:cs="Times New Roman"/>
                <w:b/>
                <w:spacing w:val="6"/>
                <w:sz w:val="24"/>
                <w:szCs w:val="24"/>
              </w:rPr>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 xml:space="preserve">                   </w:t>
            </w:r>
            <w:r w:rsidRPr="00087C9F">
              <w:rPr>
                <w:rFonts w:ascii="Times New Roman" w:eastAsia="Times New Roman" w:hAnsi="Times New Roman" w:cs="Times New Roman"/>
                <w:b/>
                <w:bCs/>
                <w:spacing w:val="6"/>
                <w:sz w:val="24"/>
                <w:szCs w:val="24"/>
              </w:rPr>
              <w:t xml:space="preserve"> 7ч.30м.</w:t>
            </w:r>
          </w:p>
        </w:tc>
      </w:tr>
    </w:tbl>
    <w:p w:rsidR="00647474" w:rsidRDefault="00087C9F" w:rsidP="00647474">
      <w:pPr>
        <w:tabs>
          <w:tab w:val="left" w:pos="10620"/>
        </w:tabs>
        <w:spacing w:after="0" w:line="240" w:lineRule="auto"/>
        <w:jc w:val="center"/>
        <w:rPr>
          <w:rFonts w:ascii="Times New Roman" w:hAnsi="Times New Roman" w:cs="Times New Roman"/>
          <w:sz w:val="28"/>
          <w:szCs w:val="28"/>
        </w:rPr>
      </w:pPr>
      <w:r w:rsidRPr="006F0A89">
        <w:rPr>
          <w:rFonts w:ascii="Times New Roman" w:hAnsi="Times New Roman" w:cs="Times New Roman"/>
          <w:sz w:val="28"/>
          <w:szCs w:val="28"/>
        </w:rPr>
        <w:t xml:space="preserve"> </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ОТОВИТЕЛЬНОЙ  ГРУППЫ</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                                                                                                     </w:t>
      </w: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w:t>
            </w: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эстетическое</w:t>
            </w:r>
            <w:r w:rsidRPr="00446452">
              <w:rPr>
                <w:rFonts w:ascii="Times New Roman" w:eastAsia="Times New Roman" w:hAnsi="Times New Roman" w:cs="Times New Roman"/>
                <w:spacing w:val="6"/>
                <w:sz w:val="24"/>
                <w:szCs w:val="24"/>
              </w:rPr>
              <w:t xml:space="preserve">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8449F2" w:rsidRDefault="009C586E" w:rsidP="00E9144F">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2.4</w:t>
      </w:r>
      <w:r w:rsidR="008449F2" w:rsidRPr="008449F2">
        <w:rPr>
          <w:rFonts w:ascii="Times New Roman" w:eastAsia="Times New Roman" w:hAnsi="Times New Roman" w:cs="Times New Roman"/>
          <w:b/>
          <w:sz w:val="40"/>
          <w:szCs w:val="40"/>
        </w:rPr>
        <w:t>Планирование  работы с родителями</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8449F2" w:rsidRPr="008449F2" w:rsidTr="008449F2">
        <w:trPr>
          <w:trHeight w:val="217"/>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8449F2">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8449F2">
              <w:rPr>
                <w:rFonts w:ascii="Times New Roman" w:eastAsia="Times New Roman" w:hAnsi="Times New Roman" w:cs="Times New Roman"/>
                <w:b/>
                <w:sz w:val="18"/>
                <w:szCs w:val="18"/>
              </w:rPr>
              <w:t>Отметка о выполнении</w:t>
            </w:r>
          </w:p>
        </w:tc>
      </w:tr>
      <w:tr w:rsidR="008449F2" w:rsidRPr="008449F2" w:rsidTr="008449F2">
        <w:trPr>
          <w:trHeight w:val="65"/>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Родительские собрания:</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Общие родительские собрания:</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u w:val="single"/>
              </w:rPr>
              <w:t>1</w:t>
            </w:r>
            <w:r w:rsidRPr="008449F2">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2.Тема: «Безопасность детей в наших руках </w:t>
            </w:r>
            <w:r w:rsidRPr="008449F2">
              <w:rPr>
                <w:rFonts w:ascii="Times New Roman" w:eastAsia="Times New Roman" w:hAnsi="Times New Roman" w:cs="Times New Roman"/>
                <w:bCs/>
                <w:sz w:val="24"/>
                <w:szCs w:val="24"/>
              </w:rPr>
              <w:t>»</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сентябрь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декабрь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Заведующий</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rPr>
              <w:t>Ст.воспитатель</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8449F2" w:rsidRPr="008449F2" w:rsidTr="008449F2">
        <w:trPr>
          <w:trHeight w:val="140"/>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8449F2"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9C586E" w:rsidRPr="008449F2" w:rsidTr="008449F2">
        <w:trPr>
          <w:trHeight w:val="262"/>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9C586E"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253"/>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eastAsia="Times New Roman" w:hAnsi="Times New Roman" w:cs="Times New Roman"/>
                <w:sz w:val="24"/>
                <w:szCs w:val="24"/>
              </w:rPr>
              <w:t>Тема: « Воспитание нравственно-патриотических качеств ребёнка посредством казачьих традиций»</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9C586E"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131"/>
        </w:trPr>
        <w:tc>
          <w:tcPr>
            <w:tcW w:w="10258" w:type="dxa"/>
            <w:tcBorders>
              <w:top w:val="single" w:sz="4" w:space="0" w:color="000000"/>
              <w:left w:val="single" w:sz="4" w:space="0" w:color="000000"/>
              <w:bottom w:val="single" w:sz="4" w:space="0" w:color="000000"/>
            </w:tcBorders>
          </w:tcPr>
          <w:p w:rsidR="009C586E" w:rsidRPr="009C586E" w:rsidRDefault="009C586E" w:rsidP="009C586E">
            <w:pPr>
              <w:tabs>
                <w:tab w:val="left" w:pos="6835"/>
              </w:tabs>
              <w:overflowPunct w:val="0"/>
              <w:autoSpaceDE w:val="0"/>
              <w:rPr>
                <w:rFonts w:ascii="Times New Roman" w:hAnsi="Times New Roman" w:cs="Times New Roman"/>
                <w:sz w:val="24"/>
                <w:szCs w:val="24"/>
              </w:rPr>
            </w:pPr>
            <w:r w:rsidRPr="009C586E">
              <w:rPr>
                <w:rFonts w:ascii="Times New Roman" w:hAnsi="Times New Roman" w:cs="Times New Roman"/>
                <w:sz w:val="24"/>
                <w:szCs w:val="24"/>
              </w:rPr>
              <w:t>Тема:Экологическое воспитание детей в детском саду и дома»</w:t>
            </w:r>
            <w:r w:rsidRPr="009C586E">
              <w:rPr>
                <w:rFonts w:ascii="Times New Roman" w:hAnsi="Times New Roman" w:cs="Times New Roman"/>
                <w:sz w:val="24"/>
                <w:szCs w:val="24"/>
              </w:rPr>
              <w:tab/>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9C586E"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187"/>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sz w:val="24"/>
                <w:szCs w:val="24"/>
              </w:rPr>
              <w:t xml:space="preserve">Тема: «На пути к школе» </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9C586E"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262"/>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b/>
                <w:i/>
                <w:color w:val="000000"/>
                <w:sz w:val="24"/>
                <w:szCs w:val="24"/>
                <w:u w:val="single"/>
              </w:rPr>
            </w:pPr>
          </w:p>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9C586E" w:rsidRPr="008449F2" w:rsidTr="008449F2">
        <w:trPr>
          <w:trHeight w:val="384"/>
        </w:trPr>
        <w:tc>
          <w:tcPr>
            <w:tcW w:w="10258" w:type="dxa"/>
            <w:tcBorders>
              <w:top w:val="single" w:sz="4" w:space="0" w:color="000000"/>
              <w:left w:val="single" w:sz="4" w:space="0" w:color="000000"/>
              <w:bottom w:val="single" w:sz="4" w:space="0" w:color="000000"/>
            </w:tcBorders>
          </w:tcPr>
          <w:p w:rsidR="009C586E" w:rsidRPr="009C586E" w:rsidRDefault="009C586E"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9C586E">
              <w:rPr>
                <w:rFonts w:ascii="Times New Roman" w:hAnsi="Times New Roman"/>
                <w:sz w:val="24"/>
                <w:szCs w:val="24"/>
              </w:rPr>
              <w:t>Тема: «</w:t>
            </w:r>
            <w:r w:rsidRPr="009C586E">
              <w:rPr>
                <w:rFonts w:ascii="Times New Roman" w:hAnsi="Times New Roman"/>
                <w:bCs/>
                <w:sz w:val="24"/>
                <w:szCs w:val="24"/>
                <w:shd w:val="clear" w:color="auto" w:fill="FFFFFF"/>
              </w:rPr>
              <w:t>Духовно</w:t>
            </w:r>
            <w:r w:rsidRPr="009C586E">
              <w:rPr>
                <w:rFonts w:ascii="Times New Roman" w:hAnsi="Times New Roman"/>
                <w:sz w:val="24"/>
                <w:szCs w:val="24"/>
                <w:shd w:val="clear" w:color="auto" w:fill="FFFFFF"/>
              </w:rPr>
              <w:t> </w:t>
            </w:r>
            <w:r w:rsidRPr="009C586E">
              <w:rPr>
                <w:rFonts w:ascii="Times New Roman" w:hAnsi="Times New Roman"/>
                <w:sz w:val="24"/>
                <w:szCs w:val="24"/>
              </w:rPr>
              <w:t>-</w:t>
            </w:r>
            <w:r w:rsidRPr="009C586E">
              <w:rPr>
                <w:rFonts w:ascii="Times New Roman" w:hAnsi="Times New Roman"/>
                <w:sz w:val="24"/>
                <w:szCs w:val="24"/>
                <w:shd w:val="clear" w:color="auto" w:fill="FFFFFF"/>
              </w:rPr>
              <w:t> </w:t>
            </w:r>
            <w:r w:rsidRPr="009C586E">
              <w:rPr>
                <w:rFonts w:ascii="Times New Roman" w:hAnsi="Times New Roman"/>
                <w:bCs/>
                <w:sz w:val="24"/>
                <w:szCs w:val="24"/>
                <w:shd w:val="clear" w:color="auto" w:fill="FFFFFF"/>
              </w:rPr>
              <w:t>нравственное</w:t>
            </w:r>
            <w:r w:rsidRPr="009C586E">
              <w:rPr>
                <w:rFonts w:ascii="Times New Roman" w:hAnsi="Times New Roman"/>
                <w:sz w:val="24"/>
                <w:szCs w:val="24"/>
                <w:shd w:val="clear" w:color="auto" w:fill="FFFFFF"/>
              </w:rPr>
              <w:t> </w:t>
            </w:r>
            <w:r w:rsidRPr="009C586E">
              <w:rPr>
                <w:rFonts w:ascii="Times New Roman" w:hAnsi="Times New Roman"/>
                <w:bCs/>
                <w:sz w:val="24"/>
                <w:szCs w:val="24"/>
                <w:shd w:val="clear" w:color="auto" w:fill="FFFFFF"/>
              </w:rPr>
              <w:t>воспитание</w:t>
            </w:r>
            <w:r w:rsidRPr="009C586E">
              <w:rPr>
                <w:rFonts w:ascii="Times New Roman" w:hAnsi="Times New Roman"/>
                <w:sz w:val="24"/>
                <w:szCs w:val="24"/>
                <w:shd w:val="clear" w:color="auto" w:fill="FFFFFF"/>
              </w:rPr>
              <w:t> дошкольников в традициях культуры»</w:t>
            </w:r>
          </w:p>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Февраль,</w:t>
            </w:r>
          </w:p>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 xml:space="preserve">март </w:t>
            </w:r>
          </w:p>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Воспитатели групп</w:t>
            </w:r>
          </w:p>
          <w:p w:rsidR="009C586E" w:rsidRPr="008449F2" w:rsidRDefault="009C586E" w:rsidP="008449F2">
            <w:pPr>
              <w:overflowPunct w:val="0"/>
              <w:autoSpaceDE w:val="0"/>
              <w:spacing w:after="0" w:line="240" w:lineRule="auto"/>
              <w:jc w:val="center"/>
              <w:rPr>
                <w:rFonts w:ascii="Times New Roman" w:eastAsia="Times New Roman" w:hAnsi="Times New Roman" w:cs="Times New Roman"/>
                <w:color w:val="000000"/>
                <w:sz w:val="24"/>
                <w:szCs w:val="24"/>
              </w:rPr>
            </w:pPr>
          </w:p>
          <w:p w:rsidR="009C586E" w:rsidRPr="008449F2" w:rsidRDefault="009C586E"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9C586E" w:rsidRPr="008449F2" w:rsidTr="008449F2">
        <w:trPr>
          <w:trHeight w:val="262"/>
        </w:trPr>
        <w:tc>
          <w:tcPr>
            <w:tcW w:w="10258" w:type="dxa"/>
            <w:tcBorders>
              <w:top w:val="single" w:sz="4" w:space="0" w:color="000000"/>
              <w:left w:val="single" w:sz="4" w:space="0" w:color="000000"/>
              <w:bottom w:val="single" w:sz="4" w:space="0" w:color="000000"/>
            </w:tcBorders>
          </w:tcPr>
          <w:p w:rsidR="009C586E" w:rsidRPr="009C586E" w:rsidRDefault="009C586E"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9C586E">
              <w:rPr>
                <w:rFonts w:ascii="Times New Roman" w:hAnsi="Times New Roman"/>
                <w:sz w:val="24"/>
                <w:szCs w:val="24"/>
              </w:rPr>
              <w:t>Тема: «Экологическая газета: «Наш зелёный друг!»</w:t>
            </w:r>
          </w:p>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9C586E" w:rsidRPr="008449F2" w:rsidTr="008449F2">
        <w:trPr>
          <w:trHeight w:val="253"/>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9C586E" w:rsidRPr="008449F2" w:rsidRDefault="009C586E"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9C586E" w:rsidRPr="008449F2" w:rsidTr="008449F2">
        <w:trPr>
          <w:trHeight w:val="153"/>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iCs/>
                <w:sz w:val="24"/>
                <w:szCs w:val="24"/>
              </w:rPr>
              <w:t xml:space="preserve">Тема: </w:t>
            </w:r>
            <w:r w:rsidRPr="009C586E">
              <w:rPr>
                <w:rFonts w:ascii="Times New Roman" w:eastAsia="Times New Roman" w:hAnsi="Times New Roman" w:cs="Times New Roman"/>
                <w:sz w:val="24"/>
                <w:szCs w:val="24"/>
              </w:rPr>
              <w:t>«История моей станицы Егорлыкской»</w:t>
            </w:r>
          </w:p>
        </w:tc>
        <w:tc>
          <w:tcPr>
            <w:tcW w:w="1382" w:type="dxa"/>
            <w:tcBorders>
              <w:left w:val="single" w:sz="4" w:space="0" w:color="000000"/>
            </w:tcBorders>
            <w:vAlign w:val="center"/>
          </w:tcPr>
          <w:p w:rsidR="009C586E" w:rsidRPr="008449F2" w:rsidRDefault="009C586E" w:rsidP="008449F2">
            <w:pPr>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131"/>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iCs/>
                <w:sz w:val="24"/>
                <w:szCs w:val="24"/>
              </w:rPr>
              <w:t>Тема: «День матери казачки»</w:t>
            </w:r>
          </w:p>
        </w:tc>
        <w:tc>
          <w:tcPr>
            <w:tcW w:w="1382" w:type="dxa"/>
            <w:tcBorders>
              <w:left w:val="single" w:sz="4" w:space="0" w:color="000000"/>
            </w:tcBorders>
            <w:vAlign w:val="center"/>
          </w:tcPr>
          <w:p w:rsidR="009C586E" w:rsidRPr="008449F2"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131"/>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9C586E" w:rsidRPr="008449F2"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9C586E">
        <w:trPr>
          <w:cantSplit/>
          <w:trHeight w:val="131"/>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iCs/>
                <w:sz w:val="24"/>
                <w:szCs w:val="24"/>
              </w:rPr>
              <w:lastRenderedPageBreak/>
              <w:t>Тема: «Музыкальные  логоритмические   игры для  дошкольников»</w:t>
            </w:r>
          </w:p>
        </w:tc>
        <w:tc>
          <w:tcPr>
            <w:tcW w:w="1382" w:type="dxa"/>
            <w:vMerge w:val="restart"/>
            <w:tcBorders>
              <w:left w:val="single" w:sz="4" w:space="0" w:color="000000"/>
            </w:tcBorders>
            <w:vAlign w:val="center"/>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9C586E">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cantSplit/>
          <w:trHeight w:val="131"/>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iCs/>
                <w:sz w:val="24"/>
                <w:szCs w:val="24"/>
              </w:rPr>
            </w:pPr>
            <w:r w:rsidRPr="009C586E">
              <w:rPr>
                <w:rFonts w:ascii="Times New Roman" w:eastAsia="Times New Roman" w:hAnsi="Times New Roman" w:cs="Times New Roman"/>
                <w:iCs/>
                <w:sz w:val="24"/>
                <w:szCs w:val="24"/>
              </w:rPr>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9C586E" w:rsidRPr="009C586E" w:rsidRDefault="009C586E" w:rsidP="009C586E">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cantSplit/>
          <w:trHeight w:val="131"/>
        </w:trPr>
        <w:tc>
          <w:tcPr>
            <w:tcW w:w="10258" w:type="dxa"/>
            <w:tcBorders>
              <w:top w:val="single" w:sz="4" w:space="0" w:color="000000"/>
              <w:left w:val="single" w:sz="4" w:space="0" w:color="000000"/>
              <w:bottom w:val="single" w:sz="4" w:space="0" w:color="000000"/>
            </w:tcBorders>
          </w:tcPr>
          <w:p w:rsidR="009C586E" w:rsidRPr="009C586E" w:rsidRDefault="009C586E" w:rsidP="00D72D61">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iCs/>
                <w:sz w:val="28"/>
                <w:szCs w:val="28"/>
              </w:rPr>
              <w:t xml:space="preserve"> </w:t>
            </w:r>
            <w:r w:rsidRPr="009C586E">
              <w:rPr>
                <w:rFonts w:ascii="Times New Roman" w:eastAsia="Times New Roman" w:hAnsi="Times New Roman" w:cs="Times New Roman"/>
                <w:iCs/>
                <w:sz w:val="24"/>
                <w:szCs w:val="24"/>
              </w:rPr>
              <w:t>Тема: «Исследуем и экспериментируем вместе с детьми»</w:t>
            </w:r>
          </w:p>
        </w:tc>
        <w:tc>
          <w:tcPr>
            <w:tcW w:w="1382" w:type="dxa"/>
            <w:vMerge w:val="restart"/>
            <w:tcBorders>
              <w:top w:val="single" w:sz="4" w:space="0" w:color="000000"/>
              <w:left w:val="single" w:sz="4" w:space="0" w:color="000000"/>
              <w:bottom w:val="single" w:sz="4" w:space="0" w:color="000000"/>
            </w:tcBorders>
            <w:vAlign w:val="center"/>
          </w:tcPr>
          <w:p w:rsidR="009C586E" w:rsidRPr="008449F2" w:rsidRDefault="009C586E" w:rsidP="008449F2">
            <w:pPr>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8449F2" w:rsidRDefault="009C586E"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cantSplit/>
          <w:trHeight w:val="68"/>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Тема «Берегите природу»</w:t>
            </w:r>
          </w:p>
        </w:tc>
        <w:tc>
          <w:tcPr>
            <w:tcW w:w="1382" w:type="dxa"/>
            <w:vMerge/>
            <w:tcBorders>
              <w:top w:val="single" w:sz="4" w:space="0" w:color="000000"/>
              <w:left w:val="single" w:sz="4" w:space="0" w:color="000000"/>
              <w:bottom w:val="single" w:sz="4" w:space="0" w:color="000000"/>
            </w:tcBorders>
            <w:vAlign w:val="center"/>
          </w:tcPr>
          <w:p w:rsidR="009C586E" w:rsidRPr="008449F2"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cantSplit/>
          <w:trHeight w:val="144"/>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«Играем в  музыку»</w:t>
            </w:r>
          </w:p>
        </w:tc>
        <w:tc>
          <w:tcPr>
            <w:tcW w:w="1382" w:type="dxa"/>
            <w:vMerge/>
            <w:tcBorders>
              <w:left w:val="single" w:sz="4" w:space="0" w:color="000000"/>
              <w:bottom w:val="single" w:sz="4" w:space="0" w:color="000000"/>
            </w:tcBorders>
            <w:vAlign w:val="center"/>
          </w:tcPr>
          <w:p w:rsidR="009C586E" w:rsidRPr="008449F2"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cantSplit/>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«Музыкальные зарядки в чём плюс?»</w:t>
            </w:r>
          </w:p>
        </w:tc>
        <w:tc>
          <w:tcPr>
            <w:tcW w:w="1382" w:type="dxa"/>
            <w:tcBorders>
              <w:top w:val="single" w:sz="4" w:space="0" w:color="000000"/>
              <w:left w:val="single" w:sz="4" w:space="0" w:color="000000"/>
              <w:bottom w:val="single" w:sz="4" w:space="0" w:color="000000"/>
            </w:tcBorders>
            <w:vAlign w:val="center"/>
          </w:tcPr>
          <w:p w:rsidR="009C586E" w:rsidRPr="008449F2"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9C586E">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 </w:t>
            </w:r>
            <w:r w:rsidRPr="009C586E">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9C586E" w:rsidRPr="008449F2" w:rsidTr="008449F2">
        <w:trPr>
          <w:cantSplit/>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jc w:val="center"/>
              <w:rPr>
                <w:rFonts w:ascii="Times New Roman" w:eastAsia="Times New Roman" w:hAnsi="Times New Roman" w:cs="Times New Roman"/>
                <w:sz w:val="24"/>
                <w:szCs w:val="24"/>
              </w:rPr>
            </w:pPr>
            <w:r w:rsidRPr="009C586E">
              <w:rPr>
                <w:rFonts w:ascii="Times New Roman" w:eastAsia="Times New Roman" w:hAnsi="Times New Roman" w:cs="Times New Roman"/>
                <w:b/>
                <w:sz w:val="24"/>
                <w:szCs w:val="24"/>
              </w:rPr>
              <w:t>Анкетирование:</w:t>
            </w:r>
          </w:p>
        </w:tc>
        <w:tc>
          <w:tcPr>
            <w:tcW w:w="1382" w:type="dxa"/>
            <w:tcBorders>
              <w:top w:val="single" w:sz="4" w:space="0" w:color="000000"/>
              <w:left w:val="single" w:sz="4" w:space="0" w:color="000000"/>
              <w:bottom w:val="single" w:sz="4" w:space="0" w:color="000000"/>
            </w:tcBorders>
            <w:vAlign w:val="center"/>
          </w:tcPr>
          <w:p w:rsidR="009C586E" w:rsidRPr="009C586E" w:rsidRDefault="009C586E" w:rsidP="009C586E">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FE76C6" w:rsidRDefault="009C586E" w:rsidP="009C586E">
            <w:pPr>
              <w:overflowPunct w:val="0"/>
              <w:autoSpaceDE w:val="0"/>
              <w:snapToGrid w:val="0"/>
              <w:spacing w:after="0" w:line="240" w:lineRule="auto"/>
              <w:jc w:val="center"/>
              <w:rPr>
                <w:rFonts w:ascii="Times New Roman" w:eastAsia="Times New Roman" w:hAnsi="Times New Roman" w:cs="Times New Roman"/>
                <w:sz w:val="28"/>
                <w:szCs w:val="28"/>
              </w:rPr>
            </w:pPr>
          </w:p>
        </w:tc>
      </w:tr>
      <w:tr w:rsidR="009C586E" w:rsidRPr="008449F2" w:rsidTr="009C586E">
        <w:trPr>
          <w:cantSplit/>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FE76C6"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9C586E" w:rsidRPr="008449F2" w:rsidTr="008449F2">
        <w:trPr>
          <w:cantSplit/>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Тема: «Оценка качества работы ДОУ»</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FE76C6"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401A9">
            <w:pPr>
              <w:overflowPunct w:val="0"/>
              <w:autoSpaceDE w:val="0"/>
              <w:spacing w:after="0" w:line="240" w:lineRule="auto"/>
              <w:rPr>
                <w:rFonts w:ascii="Times New Roman" w:eastAsia="Times New Roman" w:hAnsi="Times New Roman" w:cs="Times New Roman"/>
                <w:b/>
                <w:sz w:val="24"/>
                <w:szCs w:val="24"/>
              </w:rPr>
            </w:pPr>
            <w:r w:rsidRPr="009C586E">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9C586E" w:rsidRPr="009C586E" w:rsidRDefault="009C586E"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9C586E" w:rsidRDefault="009C586E"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401A9">
            <w:pPr>
              <w:overflowPunct w:val="0"/>
              <w:autoSpaceDE w:val="0"/>
              <w:spacing w:after="0" w:line="240" w:lineRule="auto"/>
              <w:rPr>
                <w:rFonts w:ascii="Times New Roman" w:eastAsia="Times New Roman" w:hAnsi="Times New Roman" w:cs="Times New Roman"/>
                <w:b/>
                <w:sz w:val="24"/>
                <w:szCs w:val="24"/>
              </w:rPr>
            </w:pPr>
            <w:r w:rsidRPr="009C586E">
              <w:rPr>
                <w:rFonts w:ascii="Times New Roman" w:eastAsia="Times New Roman" w:hAnsi="Times New Roman" w:cs="Times New Roman"/>
                <w:b/>
                <w:sz w:val="24"/>
                <w:szCs w:val="24"/>
              </w:rPr>
              <w:t>Подготовительная группа</w:t>
            </w:r>
          </w:p>
        </w:tc>
        <w:tc>
          <w:tcPr>
            <w:tcW w:w="1382" w:type="dxa"/>
            <w:tcBorders>
              <w:top w:val="single" w:sz="4" w:space="0" w:color="000000"/>
              <w:left w:val="single" w:sz="4" w:space="0" w:color="000000"/>
              <w:bottom w:val="single" w:sz="4" w:space="0" w:color="000000"/>
            </w:tcBorders>
          </w:tcPr>
          <w:p w:rsidR="009C586E" w:rsidRPr="009C586E" w:rsidRDefault="009C586E" w:rsidP="009401A9">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9C586E" w:rsidRDefault="009C586E" w:rsidP="009401A9">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Тема: «Как мы формируем патриотические чувства»</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Тема: «Воспитание любви у дошкольников к малой Родине»</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 «Казачьи игры с детьми»</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«Экологическое воспитание детей в семье»</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«Воспитание любви к природе»</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Джелилова Я.Р.</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449F2">
        <w:trPr>
          <w:trHeight w:val="68"/>
        </w:trPr>
        <w:tc>
          <w:tcPr>
            <w:tcW w:w="10258"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rPr>
                <w:rFonts w:ascii="Times New Roman" w:hAnsi="Times New Roman" w:cs="Times New Roman"/>
                <w:sz w:val="24"/>
                <w:szCs w:val="24"/>
              </w:rPr>
            </w:pPr>
            <w:r w:rsidRPr="009C586E">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9C586E" w:rsidRPr="009C586E"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9C586E">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rPr>
                <w:rFonts w:ascii="Times New Roman" w:hAnsi="Times New Roman" w:cs="Times New Roman"/>
                <w:iCs/>
                <w:sz w:val="24"/>
                <w:szCs w:val="24"/>
              </w:rPr>
            </w:pPr>
            <w:r w:rsidRPr="009C586E">
              <w:rPr>
                <w:rFonts w:ascii="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auto"/>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8449F2"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«Роль  семьи в  развитии патриотических чувств у ребёнка»</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lastRenderedPageBreak/>
              <w:t>Тема: «Семейные традиции - это  важно»</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color w:val="FF0000"/>
                <w:sz w:val="24"/>
                <w:szCs w:val="24"/>
              </w:rPr>
            </w:pPr>
            <w:r w:rsidRPr="00FB0D89">
              <w:rPr>
                <w:rFonts w:ascii="Times New Roman" w:eastAsia="Times New Roman" w:hAnsi="Times New Roman" w:cs="Times New Roman"/>
                <w:sz w:val="24"/>
                <w:szCs w:val="24"/>
              </w:rPr>
              <w:t>Абдулаева М.В.</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9C586E" w:rsidRPr="008449F2" w:rsidTr="008E282A">
        <w:trPr>
          <w:trHeight w:val="684"/>
        </w:trPr>
        <w:tc>
          <w:tcPr>
            <w:tcW w:w="10258"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auto"/>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FB0D89" w:rsidRDefault="009C586E"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8449F2"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FB0D89" w:rsidRPr="008449F2" w:rsidTr="00B26D18">
        <w:trPr>
          <w:trHeight w:val="684"/>
        </w:trPr>
        <w:tc>
          <w:tcPr>
            <w:tcW w:w="15098" w:type="dxa"/>
            <w:gridSpan w:val="4"/>
            <w:tcBorders>
              <w:top w:val="single" w:sz="4" w:space="0" w:color="000000"/>
              <w:left w:val="single" w:sz="4" w:space="0" w:color="000000"/>
              <w:bottom w:val="single" w:sz="4" w:space="0" w:color="000000"/>
              <w:right w:val="single" w:sz="4" w:space="0" w:color="000000"/>
            </w:tcBorders>
          </w:tcPr>
          <w:p w:rsidR="00FB0D89" w:rsidRPr="00FB0D89" w:rsidRDefault="00FB0D89" w:rsidP="008449F2">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sz w:val="24"/>
                <w:szCs w:val="24"/>
              </w:rPr>
              <w:t>Памятки, листовки, буклеты, папки – раскладушки:</w:t>
            </w:r>
          </w:p>
        </w:tc>
      </w:tr>
      <w:tr w:rsidR="00FB0D89" w:rsidRPr="008449F2" w:rsidTr="008E282A">
        <w:trPr>
          <w:trHeight w:val="684"/>
        </w:trPr>
        <w:tc>
          <w:tcPr>
            <w:tcW w:w="10258" w:type="dxa"/>
            <w:tcBorders>
              <w:top w:val="single" w:sz="4" w:space="0" w:color="000000"/>
              <w:left w:val="single" w:sz="4" w:space="0" w:color="000000"/>
              <w:bottom w:val="single" w:sz="4" w:space="0" w:color="000000"/>
            </w:tcBorders>
          </w:tcPr>
          <w:p w:rsidR="00FB0D89" w:rsidRPr="00FB0D89" w:rsidRDefault="00FB0D8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FB0D89" w:rsidRPr="00FB0D89" w:rsidRDefault="00FB0D8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Подготовительная группа</w:t>
            </w:r>
          </w:p>
          <w:p w:rsidR="00FB0D89" w:rsidRPr="00FB0D89" w:rsidRDefault="00FB0D89" w:rsidP="00B26D18">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FB0D89">
              <w:rPr>
                <w:rFonts w:ascii="Times New Roman" w:eastAsia="Times New Roman" w:hAnsi="Times New Roman" w:cs="Times New Roman"/>
                <w:b/>
                <w:sz w:val="24"/>
                <w:szCs w:val="24"/>
                <w:u w:val="single"/>
              </w:rPr>
              <w:t>Папки – раскладушки:</w:t>
            </w:r>
            <w:r w:rsidRPr="00FB0D89">
              <w:rPr>
                <w:rFonts w:ascii="Times New Roman" w:eastAsia="Times New Roman" w:hAnsi="Times New Roman" w:cs="Times New Roman"/>
                <w:color w:val="C00000"/>
                <w:sz w:val="24"/>
                <w:szCs w:val="24"/>
              </w:rPr>
              <w:t xml:space="preserve"> </w:t>
            </w:r>
          </w:p>
          <w:p w:rsidR="00FB0D89" w:rsidRPr="00FB0D89" w:rsidRDefault="00FB0D89" w:rsidP="00FB0D89">
            <w:pPr>
              <w:numPr>
                <w:ilvl w:val="0"/>
                <w:numId w:val="2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FB0D89">
              <w:rPr>
                <w:rFonts w:ascii="Times New Roman" w:eastAsia="Times New Roman" w:hAnsi="Times New Roman" w:cs="Times New Roman"/>
                <w:bCs/>
                <w:iCs/>
                <w:spacing w:val="6"/>
                <w:sz w:val="24"/>
                <w:szCs w:val="24"/>
              </w:rPr>
              <w:t>»</w:t>
            </w:r>
          </w:p>
          <w:p w:rsidR="00FB0D89" w:rsidRPr="00FB0D89" w:rsidRDefault="00FB0D8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«Если хочешь быть здоров, закаляйся!»</w:t>
            </w:r>
          </w:p>
          <w:p w:rsidR="00FB0D89" w:rsidRPr="00FB0D89" w:rsidRDefault="00FB0D8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«Математика для дошкольников»</w:t>
            </w:r>
          </w:p>
          <w:p w:rsidR="00FB0D89" w:rsidRPr="00FB0D89" w:rsidRDefault="00FB0D8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FB0D89" w:rsidRPr="00FB0D89" w:rsidRDefault="00FB0D8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FB0D89">
              <w:rPr>
                <w:rFonts w:ascii="Times New Roman" w:eastAsia="Times New Roman" w:hAnsi="Times New Roman" w:cs="Times New Roman"/>
                <w:color w:val="000000"/>
                <w:sz w:val="24"/>
                <w:szCs w:val="24"/>
              </w:rPr>
              <w:t>Формирование у детей дошкольного возраста основ экологически грамотного поведения и бережного отношения к природе»</w:t>
            </w:r>
          </w:p>
          <w:p w:rsidR="00FB0D89" w:rsidRPr="00FB0D89" w:rsidRDefault="00FB0D8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«Семья в преддверии школьной жизни»</w:t>
            </w:r>
          </w:p>
          <w:p w:rsidR="00FB0D89" w:rsidRPr="00FB0D89" w:rsidRDefault="00FB0D89" w:rsidP="00B26D18">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FB0D89">
              <w:rPr>
                <w:rFonts w:ascii="Times New Roman" w:eastAsia="Times New Roman" w:hAnsi="Times New Roman" w:cs="Times New Roman"/>
                <w:b/>
                <w:sz w:val="24"/>
                <w:szCs w:val="24"/>
                <w:u w:val="single"/>
              </w:rPr>
              <w:t xml:space="preserve">Памятки: </w:t>
            </w:r>
          </w:p>
          <w:p w:rsidR="00FB0D89" w:rsidRPr="00FB0D89" w:rsidRDefault="00FB0D8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«Формирование нравственной воспитанности личности ребенка»</w:t>
            </w:r>
          </w:p>
          <w:p w:rsidR="00FB0D89" w:rsidRPr="00FB0D89" w:rsidRDefault="00FB0D8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lastRenderedPageBreak/>
              <w:t xml:space="preserve"> «Новый год к нам идёт!»</w:t>
            </w:r>
          </w:p>
          <w:p w:rsidR="00FB0D89" w:rsidRPr="00FB0D89" w:rsidRDefault="00FB0D8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b/>
                <w:bCs/>
                <w:iCs/>
                <w:spacing w:val="6"/>
                <w:sz w:val="24"/>
                <w:szCs w:val="24"/>
              </w:rPr>
              <w:t>«</w:t>
            </w:r>
            <w:r w:rsidRPr="00FB0D89">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FB0D89" w:rsidRPr="00FB0D89" w:rsidRDefault="00FB0D8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«Прогулки в природу»</w:t>
            </w:r>
          </w:p>
          <w:p w:rsidR="00FB0D89" w:rsidRPr="00FB0D89" w:rsidRDefault="00FB0D8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«Памятка для грамотного пешехода»</w:t>
            </w:r>
          </w:p>
          <w:p w:rsidR="00FB0D89" w:rsidRPr="00FB0D89" w:rsidRDefault="00FB0D89" w:rsidP="00B26D18">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Листовки:</w:t>
            </w:r>
          </w:p>
          <w:p w:rsidR="00FB0D89" w:rsidRPr="00FB0D89" w:rsidRDefault="00FB0D8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духовно - нравственных качеств»</w:t>
            </w:r>
          </w:p>
          <w:p w:rsidR="00FB0D89" w:rsidRPr="00FB0D89" w:rsidRDefault="00FB0D8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«Любовь к малой Родине»</w:t>
            </w:r>
          </w:p>
          <w:p w:rsidR="00FB0D89" w:rsidRPr="00FB0D89" w:rsidRDefault="00FB0D8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bCs/>
                <w:iCs/>
                <w:spacing w:val="6"/>
                <w:sz w:val="24"/>
                <w:szCs w:val="24"/>
              </w:rPr>
              <w:t>«Профилактика детского травматизма в зимний период»</w:t>
            </w:r>
          </w:p>
          <w:p w:rsidR="00FB0D89" w:rsidRPr="00FB0D89" w:rsidRDefault="00FB0D8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iCs/>
                <w:sz w:val="24"/>
                <w:szCs w:val="24"/>
              </w:rPr>
              <w:t>«Формируем здоровый образ жизни у дошкольника»</w:t>
            </w:r>
            <w:r w:rsidRPr="00FB0D89">
              <w:rPr>
                <w:rFonts w:ascii="Times New Roman" w:eastAsia="Times New Roman" w:hAnsi="Times New Roman" w:cs="Times New Roman"/>
                <w:sz w:val="24"/>
                <w:szCs w:val="24"/>
              </w:rPr>
              <w:t xml:space="preserve"> </w:t>
            </w:r>
          </w:p>
          <w:p w:rsidR="00FB0D89" w:rsidRPr="00FB0D89" w:rsidRDefault="00FB0D8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FB0D89">
              <w:rPr>
                <w:rFonts w:ascii="Times New Roman" w:eastAsia="Times New Roman" w:hAnsi="Times New Roman" w:cs="Times New Roman"/>
                <w:sz w:val="24"/>
                <w:szCs w:val="24"/>
              </w:rPr>
              <w:t xml:space="preserve"> </w:t>
            </w:r>
            <w:r w:rsidRPr="00FB0D89">
              <w:rPr>
                <w:rFonts w:ascii="Times New Roman" w:eastAsia="Times New Roman" w:hAnsi="Times New Roman" w:cs="Times New Roman"/>
                <w:bCs/>
                <w:sz w:val="24"/>
                <w:szCs w:val="24"/>
              </w:rPr>
              <w:t>«Прикоснись к природе сердцем»</w:t>
            </w:r>
          </w:p>
          <w:p w:rsidR="00FB0D89" w:rsidRPr="00FB0D89" w:rsidRDefault="00FB0D89" w:rsidP="00B26D18">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Буклеты:</w:t>
            </w:r>
          </w:p>
          <w:p w:rsidR="00FB0D89" w:rsidRPr="00FB0D89" w:rsidRDefault="00FB0D8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bCs/>
                <w:sz w:val="24"/>
                <w:szCs w:val="24"/>
                <w:shd w:val="clear" w:color="auto" w:fill="FFFFFF"/>
              </w:rPr>
              <w:t>Нравственно</w:t>
            </w:r>
            <w:r w:rsidRPr="00FB0D89">
              <w:rPr>
                <w:rFonts w:ascii="Times New Roman" w:eastAsia="Times New Roman" w:hAnsi="Times New Roman" w:cs="Times New Roman"/>
                <w:sz w:val="24"/>
                <w:szCs w:val="24"/>
                <w:shd w:val="clear" w:color="auto" w:fill="FFFFFF"/>
              </w:rPr>
              <w:t>-</w:t>
            </w:r>
            <w:r w:rsidRPr="00FB0D89">
              <w:rPr>
                <w:rFonts w:ascii="Times New Roman" w:eastAsia="Times New Roman" w:hAnsi="Times New Roman" w:cs="Times New Roman"/>
                <w:bCs/>
                <w:sz w:val="24"/>
                <w:szCs w:val="24"/>
                <w:shd w:val="clear" w:color="auto" w:fill="FFFFFF"/>
              </w:rPr>
              <w:t>патриотическое</w:t>
            </w:r>
            <w:r w:rsidRPr="00FB0D89">
              <w:rPr>
                <w:rFonts w:ascii="Times New Roman" w:eastAsia="Times New Roman" w:hAnsi="Times New Roman" w:cs="Times New Roman"/>
                <w:sz w:val="24"/>
                <w:szCs w:val="24"/>
                <w:shd w:val="clear" w:color="auto" w:fill="FFFFFF"/>
              </w:rPr>
              <w:t> </w:t>
            </w:r>
            <w:r w:rsidRPr="00FB0D89">
              <w:rPr>
                <w:rFonts w:ascii="Times New Roman" w:eastAsia="Times New Roman" w:hAnsi="Times New Roman" w:cs="Times New Roman"/>
                <w:bCs/>
                <w:sz w:val="24"/>
                <w:szCs w:val="24"/>
                <w:shd w:val="clear" w:color="auto" w:fill="FFFFFF"/>
              </w:rPr>
              <w:t>воспитание дошкольника</w:t>
            </w:r>
            <w:r w:rsidRPr="00FB0D89">
              <w:rPr>
                <w:rFonts w:ascii="Times New Roman" w:eastAsia="Times New Roman" w:hAnsi="Times New Roman" w:cs="Times New Roman"/>
                <w:bCs/>
                <w:iCs/>
                <w:spacing w:val="6"/>
                <w:sz w:val="24"/>
                <w:szCs w:val="24"/>
              </w:rPr>
              <w:t>»</w:t>
            </w:r>
          </w:p>
          <w:p w:rsidR="00FB0D89" w:rsidRPr="00FB0D89" w:rsidRDefault="00FB0D8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«Моя малая Родина»</w:t>
            </w:r>
          </w:p>
          <w:p w:rsidR="00FB0D89" w:rsidRPr="00FB0D89" w:rsidRDefault="00FB0D8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«Сохраним природу»</w:t>
            </w:r>
          </w:p>
          <w:p w:rsidR="00FB0D89" w:rsidRPr="00FB0D89" w:rsidRDefault="00FB0D8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«Математика для дошкольников»</w:t>
            </w:r>
          </w:p>
          <w:p w:rsidR="00FB0D89" w:rsidRPr="00FB0D89" w:rsidRDefault="00FB0D8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sz w:val="24"/>
                <w:szCs w:val="24"/>
              </w:rPr>
              <w:t>«Развитие любознательности у детей 6-7 лет»</w:t>
            </w:r>
          </w:p>
          <w:p w:rsidR="00FB0D89" w:rsidRPr="00FB0D89" w:rsidRDefault="00FB0D89" w:rsidP="00B26D18">
            <w:pPr>
              <w:tabs>
                <w:tab w:val="left" w:pos="360"/>
              </w:tabs>
              <w:spacing w:after="0" w:line="240" w:lineRule="auto"/>
              <w:rPr>
                <w:rFonts w:ascii="Times New Roman" w:eastAsia="Times New Roman" w:hAnsi="Times New Roman" w:cs="Times New Roman"/>
                <w:b/>
                <w:sz w:val="24"/>
                <w:szCs w:val="24"/>
                <w:u w:val="single"/>
              </w:rPr>
            </w:pPr>
          </w:p>
        </w:tc>
        <w:tc>
          <w:tcPr>
            <w:tcW w:w="1382" w:type="dxa"/>
            <w:tcBorders>
              <w:top w:val="single" w:sz="4" w:space="0" w:color="000000"/>
              <w:left w:val="single" w:sz="4" w:space="0" w:color="000000"/>
              <w:bottom w:val="single" w:sz="4" w:space="0" w:color="auto"/>
            </w:tcBorders>
          </w:tcPr>
          <w:p w:rsidR="00FB0D89" w:rsidRPr="00FB0D89" w:rsidRDefault="00FB0D89" w:rsidP="00B26D18">
            <w:pPr>
              <w:overflowPunct w:val="0"/>
              <w:autoSpaceDE w:val="0"/>
              <w:rPr>
                <w:rFonts w:ascii="Times New Roman" w:hAnsi="Times New Roman" w:cs="Times New Roman"/>
                <w:sz w:val="24"/>
                <w:szCs w:val="24"/>
              </w:rPr>
            </w:pPr>
          </w:p>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Сентябрь-май</w:t>
            </w:r>
          </w:p>
        </w:tc>
        <w:tc>
          <w:tcPr>
            <w:tcW w:w="2362" w:type="dxa"/>
            <w:tcBorders>
              <w:top w:val="single" w:sz="4" w:space="0" w:color="000000"/>
              <w:left w:val="single" w:sz="4" w:space="0" w:color="000000"/>
              <w:bottom w:val="single" w:sz="4" w:space="0" w:color="000000"/>
            </w:tcBorders>
          </w:tcPr>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Константиненко О.С.</w:t>
            </w:r>
          </w:p>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Джелилова Я.Р.</w:t>
            </w:r>
          </w:p>
          <w:p w:rsidR="00FB0D89" w:rsidRPr="00FB0D89" w:rsidRDefault="00FB0D89" w:rsidP="00B26D18">
            <w:pPr>
              <w:overflowPunct w:val="0"/>
              <w:autoSpaceDE w:val="0"/>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B0D89" w:rsidRPr="008449F2" w:rsidRDefault="00FB0D89" w:rsidP="008449F2">
            <w:pPr>
              <w:overflowPunct w:val="0"/>
              <w:autoSpaceDE w:val="0"/>
              <w:snapToGrid w:val="0"/>
              <w:spacing w:after="0" w:line="240" w:lineRule="auto"/>
              <w:rPr>
                <w:rFonts w:ascii="Times New Roman" w:eastAsia="Times New Roman" w:hAnsi="Times New Roman" w:cs="Times New Roman"/>
                <w:sz w:val="24"/>
                <w:szCs w:val="24"/>
              </w:rPr>
            </w:pPr>
          </w:p>
        </w:tc>
      </w:tr>
      <w:tr w:rsidR="00FB0D89" w:rsidRPr="008449F2" w:rsidTr="008449F2">
        <w:trPr>
          <w:trHeight w:val="328"/>
        </w:trPr>
        <w:tc>
          <w:tcPr>
            <w:tcW w:w="10258" w:type="dxa"/>
            <w:tcBorders>
              <w:top w:val="single" w:sz="4" w:space="0" w:color="000000"/>
              <w:left w:val="single" w:sz="4" w:space="0" w:color="000000"/>
              <w:bottom w:val="single" w:sz="4" w:space="0" w:color="000000"/>
            </w:tcBorders>
          </w:tcPr>
          <w:p w:rsidR="00FB0D89" w:rsidRPr="008449F2" w:rsidRDefault="00FB0D89"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lastRenderedPageBreak/>
              <w:t>Проектная  деятельность:</w:t>
            </w:r>
          </w:p>
        </w:tc>
        <w:tc>
          <w:tcPr>
            <w:tcW w:w="1382" w:type="dxa"/>
            <w:tcBorders>
              <w:top w:val="single" w:sz="4" w:space="0" w:color="000000"/>
              <w:left w:val="single" w:sz="4" w:space="0" w:color="000000"/>
              <w:bottom w:val="single" w:sz="4" w:space="0" w:color="000000"/>
            </w:tcBorders>
          </w:tcPr>
          <w:p w:rsidR="00FB0D89" w:rsidRPr="008449F2" w:rsidRDefault="00FB0D89"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FB0D89" w:rsidRPr="008449F2" w:rsidRDefault="00FB0D89"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B0D89" w:rsidRPr="008449F2" w:rsidRDefault="00FB0D89" w:rsidP="008449F2">
            <w:pPr>
              <w:overflowPunct w:val="0"/>
              <w:autoSpaceDE w:val="0"/>
              <w:snapToGrid w:val="0"/>
              <w:spacing w:after="0" w:line="240" w:lineRule="auto"/>
              <w:rPr>
                <w:rFonts w:ascii="Times New Roman" w:eastAsia="Times New Roman" w:hAnsi="Times New Roman" w:cs="Times New Roman"/>
                <w:sz w:val="24"/>
                <w:szCs w:val="24"/>
              </w:rPr>
            </w:pPr>
          </w:p>
        </w:tc>
      </w:tr>
      <w:tr w:rsidR="00FB0D89" w:rsidRPr="008449F2" w:rsidTr="00B26D18">
        <w:trPr>
          <w:trHeight w:val="795"/>
        </w:trPr>
        <w:tc>
          <w:tcPr>
            <w:tcW w:w="10258" w:type="dxa"/>
            <w:vMerge w:val="restart"/>
            <w:tcBorders>
              <w:top w:val="single" w:sz="4" w:space="0" w:color="000000"/>
              <w:left w:val="single" w:sz="4" w:space="0" w:color="000000"/>
            </w:tcBorders>
          </w:tcPr>
          <w:p w:rsidR="00FB0D89" w:rsidRPr="00FB0D89" w:rsidRDefault="00FB0D89" w:rsidP="00B26D18">
            <w:pPr>
              <w:overflowPunct w:val="0"/>
              <w:autoSpaceDE w:val="0"/>
              <w:rPr>
                <w:rFonts w:ascii="Times New Roman" w:hAnsi="Times New Roman" w:cs="Times New Roman"/>
                <w:b/>
                <w:iCs/>
                <w:sz w:val="24"/>
                <w:szCs w:val="24"/>
              </w:rPr>
            </w:pPr>
          </w:p>
          <w:p w:rsidR="00FB0D89" w:rsidRPr="00FB0D89" w:rsidRDefault="00FB0D89" w:rsidP="00B26D18">
            <w:pPr>
              <w:overflowPunct w:val="0"/>
              <w:autoSpaceDE w:val="0"/>
              <w:rPr>
                <w:rFonts w:ascii="Times New Roman" w:hAnsi="Times New Roman" w:cs="Times New Roman"/>
                <w:b/>
                <w:iCs/>
                <w:sz w:val="24"/>
                <w:szCs w:val="24"/>
              </w:rPr>
            </w:pPr>
            <w:r w:rsidRPr="00FB0D89">
              <w:rPr>
                <w:rFonts w:ascii="Times New Roman" w:hAnsi="Times New Roman" w:cs="Times New Roman"/>
                <w:b/>
                <w:iCs/>
                <w:sz w:val="24"/>
                <w:szCs w:val="24"/>
              </w:rPr>
              <w:t>Подготовительная  группа:</w:t>
            </w:r>
          </w:p>
          <w:p w:rsidR="00FB0D89" w:rsidRPr="00FB0D89" w:rsidRDefault="00FB0D89" w:rsidP="00B26D18">
            <w:pPr>
              <w:overflowPunct w:val="0"/>
              <w:autoSpaceDE w:val="0"/>
              <w:jc w:val="both"/>
              <w:rPr>
                <w:rFonts w:ascii="Times New Roman" w:hAnsi="Times New Roman" w:cs="Times New Roman"/>
                <w:iCs/>
                <w:sz w:val="24"/>
                <w:szCs w:val="24"/>
              </w:rPr>
            </w:pPr>
            <w:r w:rsidRPr="00FB0D89">
              <w:rPr>
                <w:rFonts w:ascii="Times New Roman" w:hAnsi="Times New Roman" w:cs="Times New Roman"/>
                <w:b/>
                <w:iCs/>
                <w:sz w:val="24"/>
                <w:szCs w:val="24"/>
              </w:rPr>
              <w:t>1.</w:t>
            </w:r>
            <w:r w:rsidRPr="00FB0D89">
              <w:rPr>
                <w:rFonts w:ascii="Times New Roman" w:hAnsi="Times New Roman" w:cs="Times New Roman"/>
                <w:iCs/>
                <w:sz w:val="24"/>
                <w:szCs w:val="24"/>
              </w:rPr>
              <w:t xml:space="preserve"> Краткосрочный  проект   «Родной свой край люби и знай»</w:t>
            </w:r>
          </w:p>
          <w:p w:rsidR="00FB0D89" w:rsidRPr="00FB0D89" w:rsidRDefault="00FB0D89" w:rsidP="00B26D18">
            <w:pPr>
              <w:overflowPunct w:val="0"/>
              <w:autoSpaceDE w:val="0"/>
              <w:rPr>
                <w:rFonts w:ascii="Times New Roman" w:hAnsi="Times New Roman" w:cs="Times New Roman"/>
                <w:b/>
                <w:iCs/>
                <w:sz w:val="24"/>
                <w:szCs w:val="24"/>
              </w:rPr>
            </w:pPr>
            <w:r w:rsidRPr="00FB0D89">
              <w:rPr>
                <w:rFonts w:ascii="Times New Roman" w:hAnsi="Times New Roman" w:cs="Times New Roman"/>
                <w:iCs/>
                <w:sz w:val="24"/>
                <w:szCs w:val="24"/>
              </w:rPr>
              <w:t>2. Краткосрочный  проект   «Природа –мой чистый дом»</w:t>
            </w:r>
          </w:p>
        </w:tc>
        <w:tc>
          <w:tcPr>
            <w:tcW w:w="1382" w:type="dxa"/>
            <w:tcBorders>
              <w:top w:val="single" w:sz="4" w:space="0" w:color="000000"/>
              <w:left w:val="single" w:sz="4" w:space="0" w:color="000000"/>
              <w:bottom w:val="single" w:sz="4" w:space="0" w:color="auto"/>
            </w:tcBorders>
          </w:tcPr>
          <w:p w:rsidR="00FB0D89" w:rsidRPr="00FB0D89" w:rsidRDefault="00FB0D89" w:rsidP="00B26D18">
            <w:pPr>
              <w:overflowPunct w:val="0"/>
              <w:autoSpaceDE w:val="0"/>
              <w:rPr>
                <w:rFonts w:ascii="Times New Roman" w:hAnsi="Times New Roman" w:cs="Times New Roman"/>
                <w:sz w:val="24"/>
                <w:szCs w:val="24"/>
              </w:rPr>
            </w:pPr>
          </w:p>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FB0D89" w:rsidRPr="00FB0D89" w:rsidRDefault="00FB0D89" w:rsidP="00B26D18">
            <w:pPr>
              <w:overflowPunct w:val="0"/>
              <w:autoSpaceDE w:val="0"/>
              <w:rPr>
                <w:rFonts w:ascii="Times New Roman" w:hAnsi="Times New Roman" w:cs="Times New Roman"/>
                <w:sz w:val="24"/>
                <w:szCs w:val="24"/>
              </w:rPr>
            </w:pPr>
          </w:p>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Константиненко О.С.</w:t>
            </w:r>
          </w:p>
          <w:p w:rsidR="00FB0D89" w:rsidRPr="00FB0D89" w:rsidRDefault="00FB0D8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Джелилова Я.Р.</w:t>
            </w:r>
          </w:p>
        </w:tc>
        <w:tc>
          <w:tcPr>
            <w:tcW w:w="1096" w:type="dxa"/>
            <w:vMerge w:val="restart"/>
            <w:tcBorders>
              <w:top w:val="single" w:sz="4" w:space="0" w:color="000000"/>
              <w:left w:val="single" w:sz="4" w:space="0" w:color="000000"/>
              <w:right w:val="single" w:sz="4" w:space="0" w:color="000000"/>
            </w:tcBorders>
          </w:tcPr>
          <w:p w:rsidR="00FB0D89" w:rsidRPr="008449F2" w:rsidRDefault="00FB0D89" w:rsidP="008449F2">
            <w:pPr>
              <w:overflowPunct w:val="0"/>
              <w:autoSpaceDE w:val="0"/>
              <w:snapToGrid w:val="0"/>
              <w:spacing w:after="0" w:line="240" w:lineRule="auto"/>
              <w:rPr>
                <w:rFonts w:ascii="Times New Roman" w:eastAsia="Times New Roman" w:hAnsi="Times New Roman" w:cs="Times New Roman"/>
                <w:sz w:val="24"/>
                <w:szCs w:val="24"/>
              </w:rPr>
            </w:pPr>
          </w:p>
        </w:tc>
      </w:tr>
      <w:tr w:rsidR="00FB0D89" w:rsidRPr="008449F2" w:rsidTr="00B26D18">
        <w:trPr>
          <w:trHeight w:val="742"/>
        </w:trPr>
        <w:tc>
          <w:tcPr>
            <w:tcW w:w="10258" w:type="dxa"/>
            <w:vMerge/>
            <w:tcBorders>
              <w:left w:val="single" w:sz="4" w:space="0" w:color="000000"/>
              <w:bottom w:val="single" w:sz="4" w:space="0" w:color="000000"/>
            </w:tcBorders>
          </w:tcPr>
          <w:p w:rsidR="00FB0D89" w:rsidRPr="00D72D61" w:rsidRDefault="00FB0D89" w:rsidP="00D72D61">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FB0D89" w:rsidRPr="008449F2" w:rsidRDefault="00FB0D89"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FB0D89" w:rsidRPr="008449F2" w:rsidRDefault="00FB0D89" w:rsidP="008449F2">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FB0D89" w:rsidRPr="008449F2" w:rsidRDefault="00FB0D89"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FB0D89" w:rsidRDefault="00E9144F" w:rsidP="008449F2">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r w:rsidR="00D72D61">
        <w:rPr>
          <w:rFonts w:ascii="Times New Roman" w:eastAsia="Calibri" w:hAnsi="Times New Roman" w:cs="Times New Roman"/>
          <w:b/>
          <w:color w:val="FF0000"/>
          <w:sz w:val="32"/>
          <w:szCs w:val="32"/>
        </w:rPr>
        <w:t xml:space="preserve">   </w:t>
      </w: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8449F2" w:rsidRPr="00E9144F" w:rsidRDefault="00E9144F" w:rsidP="00FB0D89">
      <w:pPr>
        <w:spacing w:before="225" w:after="225" w:line="240" w:lineRule="auto"/>
        <w:jc w:val="center"/>
        <w:rPr>
          <w:rFonts w:ascii="Times New Roman" w:eastAsia="Calibri" w:hAnsi="Times New Roman" w:cs="Times New Roman"/>
          <w:b/>
          <w:color w:val="FF0000"/>
          <w:sz w:val="32"/>
          <w:szCs w:val="32"/>
        </w:rPr>
      </w:pPr>
      <w:r>
        <w:rPr>
          <w:rFonts w:ascii="Times New Roman" w:eastAsia="Times New Roman" w:hAnsi="Times New Roman" w:cs="Times New Roman"/>
          <w:b/>
          <w:sz w:val="32"/>
          <w:szCs w:val="32"/>
        </w:rPr>
        <w:lastRenderedPageBreak/>
        <w:t>2.6</w:t>
      </w:r>
      <w:r w:rsidR="008449F2" w:rsidRPr="008449F2">
        <w:rPr>
          <w:rFonts w:ascii="Times New Roman" w:eastAsia="Times New Roman" w:hAnsi="Times New Roman" w:cs="Times New Roman"/>
          <w:b/>
          <w:sz w:val="32"/>
          <w:szCs w:val="32"/>
        </w:rPr>
        <w:t>Планирование работы с детьми</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0"/>
        </w:rPr>
      </w:pPr>
      <w:r w:rsidRPr="008449F2">
        <w:rPr>
          <w:rFonts w:ascii="Times New Roman" w:eastAsia="Times New Roman" w:hAnsi="Times New Roman" w:cs="Times New Roman"/>
          <w:b/>
          <w:sz w:val="28"/>
          <w:szCs w:val="24"/>
        </w:rPr>
        <w:t>Цель:</w:t>
      </w:r>
      <w:r w:rsidRPr="008449F2">
        <w:rPr>
          <w:rFonts w:ascii="Times New Roman" w:eastAsia="Times New Roman" w:hAnsi="Times New Roman" w:cs="Times New Roman"/>
          <w:sz w:val="28"/>
          <w:szCs w:val="24"/>
        </w:rPr>
        <w:t xml:space="preserve"> создание положительного эм</w:t>
      </w:r>
      <w:r w:rsidR="00E9144F">
        <w:rPr>
          <w:rFonts w:ascii="Times New Roman" w:eastAsia="Times New Roman" w:hAnsi="Times New Roman" w:cs="Times New Roman"/>
          <w:sz w:val="28"/>
          <w:szCs w:val="24"/>
        </w:rPr>
        <w:t>оц</w:t>
      </w:r>
      <w:r w:rsidRPr="008449F2">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FB0D89" w:rsidRPr="00FB0D89" w:rsidTr="00B26D18">
        <w:tc>
          <w:tcPr>
            <w:tcW w:w="15231" w:type="dxa"/>
            <w:gridSpan w:val="7"/>
            <w:tcBorders>
              <w:top w:val="single" w:sz="4" w:space="0" w:color="000000"/>
              <w:left w:val="single" w:sz="4" w:space="0" w:color="000000"/>
              <w:bottom w:val="single" w:sz="4" w:space="0" w:color="auto"/>
              <w:right w:val="single" w:sz="4" w:space="0" w:color="000000"/>
            </w:tcBorders>
          </w:tcPr>
          <w:p w:rsidR="00FB0D89" w:rsidRPr="00FB0D89" w:rsidRDefault="00FB0D89" w:rsidP="00FB0D89">
            <w:pPr>
              <w:overflowPunct w:val="0"/>
              <w:autoSpaceDE w:val="0"/>
              <w:spacing w:after="0" w:line="240" w:lineRule="auto"/>
              <w:jc w:val="center"/>
              <w:rPr>
                <w:rFonts w:ascii="Times New Roman" w:eastAsia="Times New Roman" w:hAnsi="Times New Roman" w:cs="Times New Roman"/>
                <w:sz w:val="24"/>
                <w:szCs w:val="24"/>
              </w:rPr>
            </w:pPr>
            <w:r w:rsidRPr="00FB0D89">
              <w:rPr>
                <w:rFonts w:ascii="Times New Roman" w:eastAsia="Times New Roman" w:hAnsi="Times New Roman" w:cs="Times New Roman"/>
                <w:b/>
                <w:bCs/>
                <w:sz w:val="24"/>
                <w:szCs w:val="24"/>
              </w:rPr>
              <w:t>Общие праздники :</w:t>
            </w:r>
          </w:p>
          <w:p w:rsidR="00FB0D89" w:rsidRPr="00FB0D89" w:rsidRDefault="00FB0D89" w:rsidP="00FB0D89">
            <w:pPr>
              <w:rPr>
                <w:rFonts w:ascii="Times New Roman" w:eastAsia="Times New Roman" w:hAnsi="Times New Roman" w:cs="Times New Roman"/>
                <w:sz w:val="24"/>
                <w:szCs w:val="24"/>
              </w:rPr>
            </w:pPr>
          </w:p>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Theme="minorHAnsi" w:hAnsi="Times New Roman" w:cs="Times New Roman"/>
                <w:sz w:val="24"/>
                <w:szCs w:val="24"/>
                <w:lang w:eastAsia="en-US"/>
              </w:rPr>
            </w:pPr>
            <w:r w:rsidRPr="00FB0D89">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31"/>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Theme="minorHAnsi" w:hAnsi="Times New Roman" w:cs="Times New Roman"/>
                <w:sz w:val="24"/>
                <w:szCs w:val="24"/>
                <w:lang w:eastAsia="en-US"/>
              </w:rPr>
            </w:pPr>
            <w:r w:rsidRPr="00FB0D89">
              <w:rPr>
                <w:rFonts w:ascii="Times New Roman" w:eastAsiaTheme="minorHAnsi" w:hAnsi="Times New Roman" w:cs="Times New Roman"/>
                <w:sz w:val="24"/>
                <w:szCs w:val="24"/>
                <w:lang w:eastAsia="en-US"/>
              </w:rPr>
              <w:t>«Осень в гости просим»</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240"/>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tabs>
                <w:tab w:val="left" w:pos="285"/>
              </w:tabs>
              <w:jc w:val="both"/>
              <w:rPr>
                <w:rFonts w:ascii="Times New Roman" w:eastAsiaTheme="minorHAnsi" w:hAnsi="Times New Roman" w:cs="Times New Roman"/>
                <w:b/>
                <w:color w:val="FF0000"/>
                <w:sz w:val="24"/>
                <w:szCs w:val="24"/>
                <w:lang w:eastAsia="en-US"/>
              </w:rPr>
            </w:pPr>
            <w:r w:rsidRPr="00FB0D89">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19"/>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Октябрь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«Праздник Урожая»</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15"/>
        </w:trPr>
        <w:tc>
          <w:tcPr>
            <w:tcW w:w="1567" w:type="dxa"/>
            <w:vMerge/>
            <w:tcBorders>
              <w:left w:val="single" w:sz="4" w:space="0" w:color="000000"/>
              <w:bottom w:val="single" w:sz="4" w:space="0" w:color="auto"/>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«Фольклорный праздник» (праздник платков)</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eastAsia="Calibri"/>
                <w:sz w:val="24"/>
                <w:szCs w:val="24"/>
                <w:lang w:eastAsia="en-US"/>
              </w:rPr>
            </w:pPr>
            <w:r w:rsidRPr="00FB0D89">
              <w:rPr>
                <w:rFonts w:eastAsia="Calibri"/>
                <w:sz w:val="24"/>
                <w:szCs w:val="24"/>
                <w:lang w:eastAsia="en-US"/>
              </w:rPr>
              <w:t>«День народного единства»</w:t>
            </w:r>
          </w:p>
        </w:tc>
        <w:tc>
          <w:tcPr>
            <w:tcW w:w="2645" w:type="dxa"/>
            <w:gridSpan w:val="2"/>
            <w:vMerge/>
            <w:tcBorders>
              <w:left w:val="single" w:sz="4" w:space="0" w:color="000000"/>
              <w:bottom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auto"/>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150"/>
        </w:trPr>
        <w:tc>
          <w:tcPr>
            <w:tcW w:w="1567" w:type="dxa"/>
            <w:vMerge/>
            <w:tcBorders>
              <w:top w:val="single" w:sz="4" w:space="0" w:color="auto"/>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«Осенний бал»</w:t>
            </w:r>
          </w:p>
        </w:tc>
        <w:tc>
          <w:tcPr>
            <w:tcW w:w="2645" w:type="dxa"/>
            <w:gridSpan w:val="2"/>
            <w:vMerge/>
            <w:tcBorders>
              <w:top w:val="single" w:sz="4" w:space="0" w:color="auto"/>
              <w:left w:val="single" w:sz="4" w:space="0" w:color="000000"/>
              <w:bottom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165"/>
        </w:trPr>
        <w:tc>
          <w:tcPr>
            <w:tcW w:w="1567" w:type="dxa"/>
            <w:vMerge/>
            <w:tcBorders>
              <w:top w:val="single" w:sz="4" w:space="0" w:color="auto"/>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«День Матери»</w:t>
            </w:r>
          </w:p>
        </w:tc>
        <w:tc>
          <w:tcPr>
            <w:tcW w:w="2645" w:type="dxa"/>
            <w:gridSpan w:val="2"/>
            <w:tcBorders>
              <w:top w:val="single" w:sz="4" w:space="0" w:color="auto"/>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auto"/>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Theme="minorHAnsi" w:hAnsi="Times New Roman" w:cs="Times New Roman"/>
                <w:sz w:val="24"/>
                <w:szCs w:val="24"/>
                <w:lang w:eastAsia="en-US"/>
              </w:rPr>
              <w:t>«Здравствуй, Зимушка – зима!»</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495"/>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FB0D89" w:rsidRPr="00FB0D89" w:rsidRDefault="00FB0D89" w:rsidP="00FB0D89">
            <w:pPr>
              <w:rPr>
                <w:rFonts w:ascii="Times New Roman" w:eastAsia="Calibri" w:hAnsi="Times New Roman" w:cs="Times New Roman"/>
                <w:sz w:val="24"/>
                <w:szCs w:val="24"/>
                <w:bdr w:val="none" w:sz="0" w:space="0" w:color="auto" w:frame="1"/>
                <w:lang w:eastAsia="en-US"/>
              </w:rPr>
            </w:pPr>
            <w:r w:rsidRPr="00FB0D89">
              <w:rPr>
                <w:rFonts w:ascii="Times New Roman" w:eastAsia="Calibri" w:hAnsi="Times New Roman" w:cs="Times New Roman"/>
                <w:sz w:val="24"/>
                <w:szCs w:val="24"/>
                <w:bdr w:val="none" w:sz="0" w:space="0" w:color="auto" w:frame="1"/>
                <w:lang w:eastAsia="en-US"/>
              </w:rPr>
              <w:t xml:space="preserve"> </w:t>
            </w:r>
            <w:r w:rsidRPr="00FB0D89">
              <w:rPr>
                <w:rFonts w:ascii="Times New Roman" w:eastAsia="Calibri" w:hAnsi="Times New Roman" w:cs="Times New Roman"/>
                <w:sz w:val="24"/>
                <w:szCs w:val="24"/>
                <w:lang w:eastAsia="en-US"/>
              </w:rPr>
              <w:t>Новогодние утренники</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 xml:space="preserve"> </w:t>
            </w:r>
            <w:r w:rsidRPr="00FB0D89">
              <w:rPr>
                <w:rFonts w:ascii="Times New Roman" w:eastAsia="Calibri" w:hAnsi="Times New Roman" w:cs="Times New Roman"/>
                <w:sz w:val="24"/>
                <w:szCs w:val="24"/>
                <w:bdr w:val="none" w:sz="0" w:space="0" w:color="auto" w:frame="1"/>
                <w:lang w:eastAsia="en-US"/>
              </w:rPr>
              <w:t>Рождественские каникулы</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510"/>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«Зимние встречи»</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Theme="minorHAnsi" w:hAnsi="Times New Roman" w:cs="Times New Roman"/>
                <w:sz w:val="24"/>
                <w:szCs w:val="24"/>
                <w:lang w:eastAsia="en-US"/>
              </w:rPr>
            </w:pPr>
            <w:r w:rsidRPr="00FB0D89">
              <w:rPr>
                <w:rFonts w:ascii="Times New Roman" w:eastAsiaTheme="minorHAnsi" w:hAnsi="Times New Roman" w:cs="Times New Roman"/>
                <w:sz w:val="24"/>
                <w:szCs w:val="24"/>
                <w:lang w:eastAsia="en-US"/>
              </w:rPr>
              <w:t>«День святого Валентина»</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15"/>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Theme="minorHAnsi" w:hAnsi="Times New Roman" w:cs="Times New Roman"/>
                <w:sz w:val="24"/>
                <w:szCs w:val="24"/>
                <w:lang w:eastAsia="en-US"/>
              </w:rPr>
            </w:pPr>
            <w:r w:rsidRPr="00FB0D89">
              <w:rPr>
                <w:rFonts w:ascii="Times New Roman" w:eastAsiaTheme="minorHAnsi" w:hAnsi="Times New Roman" w:cs="Times New Roman"/>
                <w:sz w:val="24"/>
                <w:szCs w:val="24"/>
                <w:lang w:eastAsia="en-US"/>
              </w:rPr>
              <w:t xml:space="preserve">«А ну-ка мальчики» (будущие защитники Отечества) (старшая гр. праздник, </w:t>
            </w:r>
            <w:r w:rsidRPr="00FB0D89">
              <w:rPr>
                <w:rFonts w:ascii="Times New Roman" w:eastAsiaTheme="minorHAnsi" w:hAnsi="Times New Roman" w:cs="Times New Roman"/>
                <w:sz w:val="24"/>
                <w:szCs w:val="24"/>
                <w:lang w:eastAsia="en-US"/>
              </w:rPr>
              <w:lastRenderedPageBreak/>
              <w:t>младшая тематическое НОД)</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270"/>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FB0D89" w:rsidRPr="00FB0D89" w:rsidRDefault="00FB0D89" w:rsidP="00FB0D89">
            <w:pPr>
              <w:rPr>
                <w:rFonts w:ascii="Times New Roman" w:eastAsiaTheme="minorHAnsi" w:hAnsi="Times New Roman" w:cs="Times New Roman"/>
                <w:sz w:val="24"/>
                <w:szCs w:val="24"/>
                <w:lang w:eastAsia="en-US"/>
              </w:rPr>
            </w:pPr>
            <w:r w:rsidRPr="00FB0D89">
              <w:rPr>
                <w:rFonts w:ascii="Times New Roman" w:eastAsia="Calibri" w:hAnsi="Times New Roman" w:cs="Times New Roman"/>
                <w:sz w:val="24"/>
                <w:szCs w:val="24"/>
                <w:lang w:eastAsia="en-US"/>
              </w:rPr>
              <w:t xml:space="preserve"> Масленица. Проводы зимы.</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Утренники</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00"/>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«Весна шагает по планете».</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75"/>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«Сороки»</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270"/>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 xml:space="preserve">«День театра» (своё по группам ) </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«День здоровья»</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150"/>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«Космическое путешествие» (тематическая НОД)</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157"/>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«Пасхальный  звон»</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15"/>
        </w:trPr>
        <w:tc>
          <w:tcPr>
            <w:tcW w:w="1567" w:type="dxa"/>
            <w:vMerge/>
            <w:tcBorders>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«День Земли»</w:t>
            </w:r>
          </w:p>
        </w:tc>
        <w:tc>
          <w:tcPr>
            <w:tcW w:w="2645" w:type="dxa"/>
            <w:gridSpan w:val="2"/>
            <w:vMerge/>
            <w:tcBorders>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300"/>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«Праздник Мира»</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«Праздник  Победы»</w:t>
            </w:r>
          </w:p>
        </w:tc>
        <w:tc>
          <w:tcPr>
            <w:tcW w:w="2645" w:type="dxa"/>
            <w:gridSpan w:val="2"/>
            <w:vMerge w:val="restart"/>
            <w:tcBorders>
              <w:top w:val="single" w:sz="4" w:space="0" w:color="000000"/>
              <w:lef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FB0D89" w:rsidRPr="00FB0D89" w:rsidRDefault="00FB0D89" w:rsidP="00FB0D89">
            <w:pPr>
              <w:rPr>
                <w:rFonts w:ascii="Times New Roman" w:eastAsia="Calibri" w:hAnsi="Times New Roman" w:cs="Times New Roman"/>
                <w:sz w:val="24"/>
                <w:szCs w:val="24"/>
                <w:lang w:eastAsia="en-US"/>
              </w:rPr>
            </w:pPr>
            <w:r w:rsidRPr="00FB0D89">
              <w:rPr>
                <w:rFonts w:ascii="Times New Roman" w:eastAsia="Calibri" w:hAnsi="Times New Roman" w:cs="Times New Roman"/>
                <w:sz w:val="24"/>
                <w:szCs w:val="24"/>
                <w:lang w:eastAsia="en-US"/>
              </w:rPr>
              <w:t>«Выпускной бал»</w:t>
            </w:r>
          </w:p>
        </w:tc>
        <w:tc>
          <w:tcPr>
            <w:tcW w:w="2645" w:type="dxa"/>
            <w:gridSpan w:val="2"/>
            <w:vMerge/>
            <w:tcBorders>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jc w:val="center"/>
              <w:rPr>
                <w:rFonts w:ascii="Times New Roman" w:eastAsia="Times New Roman" w:hAnsi="Times New Roman" w:cs="Times New Roman"/>
                <w:b/>
                <w:bCs/>
                <w:i/>
                <w:sz w:val="24"/>
                <w:szCs w:val="24"/>
                <w:u w:val="single"/>
              </w:rPr>
            </w:pPr>
          </w:p>
          <w:p w:rsidR="00FB0D89" w:rsidRPr="00FB0D89" w:rsidRDefault="00FB0D89" w:rsidP="00FB0D89">
            <w:pPr>
              <w:overflowPunct w:val="0"/>
              <w:autoSpaceDE w:val="0"/>
              <w:spacing w:after="0" w:line="240" w:lineRule="auto"/>
              <w:jc w:val="center"/>
              <w:rPr>
                <w:rFonts w:ascii="Times New Roman" w:eastAsia="Times New Roman" w:hAnsi="Times New Roman" w:cs="Times New Roman"/>
                <w:b/>
                <w:bCs/>
                <w:sz w:val="24"/>
                <w:szCs w:val="24"/>
              </w:rPr>
            </w:pPr>
          </w:p>
          <w:p w:rsidR="00FB0D89" w:rsidRPr="00FB0D89" w:rsidRDefault="00FB0D89" w:rsidP="00FB0D89">
            <w:pPr>
              <w:overflowPunct w:val="0"/>
              <w:autoSpaceDE w:val="0"/>
              <w:spacing w:after="0" w:line="240" w:lineRule="auto"/>
              <w:jc w:val="center"/>
              <w:rPr>
                <w:rFonts w:ascii="Times New Roman" w:eastAsia="Times New Roman" w:hAnsi="Times New Roman" w:cs="Times New Roman"/>
                <w:b/>
                <w:bCs/>
                <w:sz w:val="24"/>
                <w:szCs w:val="24"/>
              </w:rPr>
            </w:pPr>
          </w:p>
          <w:p w:rsidR="00FB0D89" w:rsidRPr="00FB0D89" w:rsidRDefault="00FB0D89" w:rsidP="00FB0D89">
            <w:pPr>
              <w:overflowPunct w:val="0"/>
              <w:autoSpaceDE w:val="0"/>
              <w:spacing w:after="0" w:line="240" w:lineRule="auto"/>
              <w:jc w:val="center"/>
              <w:rPr>
                <w:rFonts w:ascii="Times New Roman" w:eastAsia="Times New Roman" w:hAnsi="Times New Roman" w:cs="Times New Roman"/>
                <w:b/>
                <w:sz w:val="24"/>
                <w:szCs w:val="24"/>
              </w:rPr>
            </w:pPr>
            <w:r w:rsidRPr="00FB0D89">
              <w:rPr>
                <w:rFonts w:ascii="Times New Roman" w:eastAsia="Times New Roman" w:hAnsi="Times New Roman" w:cs="Times New Roman"/>
                <w:b/>
                <w:bCs/>
                <w:sz w:val="24"/>
                <w:szCs w:val="24"/>
              </w:rPr>
              <w:t>Развлечения по группам:</w:t>
            </w:r>
          </w:p>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rPr>
          <w:trHeight w:val="211"/>
        </w:trPr>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rPr>
                <w:rFonts w:ascii="Times New Roman" w:eastAsiaTheme="minorHAnsi" w:hAnsi="Times New Roman" w:cs="Times New Roman"/>
                <w:b/>
                <w:sz w:val="24"/>
                <w:szCs w:val="24"/>
                <w:lang w:eastAsia="en-US"/>
              </w:rPr>
            </w:pPr>
            <w:r w:rsidRPr="00FB0D89">
              <w:rPr>
                <w:rFonts w:ascii="Times New Roman" w:eastAsiaTheme="minorHAnsi" w:hAnsi="Times New Roman" w:cs="Times New Roman"/>
                <w:b/>
                <w:sz w:val="24"/>
                <w:szCs w:val="24"/>
                <w:lang w:eastAsia="en-US"/>
              </w:rPr>
              <w:t>Подготовительная группа:</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rPr>
          <w:trHeight w:val="211"/>
        </w:trPr>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«Казачьи посиделки</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ind w:right="-383"/>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rPr>
          <w:trHeight w:val="272"/>
        </w:trPr>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«Как у наших казаков»</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Ноябрь </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rPr>
          <w:trHeight w:val="264"/>
        </w:trPr>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lastRenderedPageBreak/>
              <w:t>«Мы знаем и любим природу»</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ind w:right="-383"/>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«Путешествие на волшебную полянку»</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Февраль </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«Праздник юных любителей природы»</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Март </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ind w:right="-383"/>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 «Красный, желтый ,зеленый»</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Джелилова Я.Р.</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bCs/>
                <w:i/>
                <w:iCs/>
                <w:sz w:val="24"/>
                <w:szCs w:val="24"/>
                <w:u w:val="single"/>
              </w:rPr>
              <w:t xml:space="preserve">                       </w:t>
            </w:r>
            <w:r w:rsidRPr="00FB0D89">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Выставка  </w:t>
            </w:r>
            <w:r w:rsidRPr="00FB0D89">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color w:val="FF0000"/>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color w:val="FF0000"/>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spacing w:after="0" w:line="240" w:lineRule="auto"/>
              <w:ind w:right="22"/>
              <w:rPr>
                <w:rFonts w:ascii="Times New Roman" w:eastAsia="Times New Roman" w:hAnsi="Times New Roman" w:cs="Times New Roman"/>
                <w:b/>
                <w:i/>
                <w:sz w:val="24"/>
                <w:szCs w:val="24"/>
              </w:rPr>
            </w:pPr>
            <w:r w:rsidRPr="00FB0D89">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spacing w:before="75" w:after="75" w:line="315" w:lineRule="atLeast"/>
              <w:rPr>
                <w:rFonts w:ascii="Times New Roman" w:eastAsia="Times New Roman" w:hAnsi="Times New Roman" w:cs="Times New Roman"/>
                <w:sz w:val="24"/>
                <w:szCs w:val="24"/>
                <w:lang w:eastAsia="en-US"/>
              </w:rPr>
            </w:pPr>
            <w:r w:rsidRPr="00FB0D89">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color w:val="FF0000"/>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FB0D89" w:rsidRPr="00FB0D89" w:rsidTr="00B26D18">
        <w:tc>
          <w:tcPr>
            <w:tcW w:w="10404"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Выставка « Новогодние  украшения» </w:t>
            </w:r>
            <w:r w:rsidRPr="00FB0D89">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FB0D89" w:rsidRPr="00FB0D89" w:rsidRDefault="00FB0D89" w:rsidP="00FB0D89">
            <w:pPr>
              <w:overflowPunct w:val="0"/>
              <w:autoSpaceDE w:val="0"/>
              <w:spacing w:after="0" w:line="240" w:lineRule="auto"/>
              <w:rPr>
                <w:rFonts w:ascii="Times New Roman" w:eastAsia="Times New Roman" w:hAnsi="Times New Roman" w:cs="Times New Roman"/>
                <w:sz w:val="24"/>
                <w:szCs w:val="24"/>
              </w:rPr>
            </w:pPr>
          </w:p>
        </w:tc>
      </w:tr>
    </w:tbl>
    <w:p w:rsidR="00906A3D" w:rsidRDefault="00906A3D" w:rsidP="00906A3D">
      <w:pPr>
        <w:spacing w:before="225" w:after="225"/>
        <w:contextualSpacing/>
        <w:rPr>
          <w:rFonts w:ascii="Times New Roman" w:eastAsia="Times New Roman" w:hAnsi="Times New Roman"/>
          <w:b/>
          <w:color w:val="FF0000"/>
          <w:sz w:val="28"/>
          <w:szCs w:val="28"/>
        </w:rPr>
      </w:pPr>
    </w:p>
    <w:p w:rsidR="005E254F" w:rsidRDefault="00906A3D"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E9144F" w:rsidRDefault="005E254F"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lastRenderedPageBreak/>
        <w:t xml:space="preserve">                          </w:t>
      </w:r>
    </w:p>
    <w:p w:rsidR="00906A3D" w:rsidRPr="00906A3D" w:rsidRDefault="005E254F" w:rsidP="00906A3D">
      <w:pPr>
        <w:spacing w:before="225" w:after="225"/>
        <w:contextualSpacing/>
        <w:rPr>
          <w:rFonts w:ascii="Cambria" w:eastAsia="Times New Roman" w:hAnsi="Cambria" w:cs="Times New Roman"/>
          <w:b/>
          <w:color w:val="000000"/>
          <w:sz w:val="28"/>
          <w:szCs w:val="28"/>
        </w:rPr>
      </w:pPr>
      <w:r>
        <w:rPr>
          <w:rFonts w:ascii="Times New Roman" w:eastAsia="Times New Roman" w:hAnsi="Times New Roman"/>
          <w:b/>
          <w:color w:val="FF0000"/>
          <w:sz w:val="28"/>
          <w:szCs w:val="28"/>
        </w:rPr>
        <w:t xml:space="preserve"> </w:t>
      </w:r>
      <w:r w:rsidR="00906A3D">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r w:rsidR="00906A3D"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t xml:space="preserve">тельностями региона, в котором живут дети. </w:t>
            </w:r>
            <w:r w:rsidRPr="00906A3D">
              <w:rPr>
                <w:rFonts w:ascii="Cambria" w:eastAsia="Arial" w:hAnsi="Cambria" w:cs="Arial"/>
                <w:color w:val="000000"/>
                <w:sz w:val="28"/>
                <w:szCs w:val="28"/>
                <w:shd w:val="clear" w:color="auto" w:fill="FFFFFF"/>
                <w:lang w:bidi="ru-RU"/>
              </w:rPr>
              <w:lastRenderedPageBreak/>
              <w:t>Воспитывать любовь к «малой Родине», гор</w:t>
            </w:r>
            <w:r w:rsidRPr="00906A3D">
              <w:rPr>
                <w:rFonts w:ascii="Cambria" w:eastAsia="Arial" w:hAnsi="Cambria" w:cs="Arial"/>
                <w:color w:val="000000"/>
                <w:sz w:val="28"/>
                <w:szCs w:val="28"/>
                <w:shd w:val="clear" w:color="auto" w:fill="FFFFFF"/>
                <w:lang w:bidi="ru-RU"/>
              </w:rPr>
              <w:softHyphen/>
              <w:t>дость за достижения своей страны. Рассказывать детям о 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lastRenderedPageBreak/>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ном 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 xml:space="preserve">ры. </w:t>
            </w:r>
            <w:r w:rsidRPr="00906A3D">
              <w:rPr>
                <w:rFonts w:ascii="Cambria" w:eastAsia="Arial" w:hAnsi="Cambria" w:cs="Arial"/>
                <w:color w:val="000000"/>
                <w:sz w:val="28"/>
                <w:szCs w:val="28"/>
                <w:shd w:val="clear" w:color="auto" w:fill="FFFFFF"/>
                <w:lang w:bidi="ru-RU"/>
              </w:rPr>
              <w:lastRenderedPageBreak/>
              <w:t>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нику, желание 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Новый год.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первичный исследовательский и 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 xml:space="preserve">ро сражались и защищали нашу страну от врагов </w:t>
            </w:r>
            <w:r w:rsidRPr="00906A3D">
              <w:rPr>
                <w:rFonts w:ascii="Cambria" w:eastAsia="Arial" w:hAnsi="Cambria" w:cs="Arial"/>
                <w:color w:val="000000"/>
                <w:sz w:val="28"/>
                <w:szCs w:val="28"/>
                <w:shd w:val="clear" w:color="auto" w:fill="FFFFFF"/>
                <w:lang w:bidi="ru-RU"/>
              </w:rPr>
              <w:lastRenderedPageBreak/>
              <w:t>прадеды,деды,отцы.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изготовлению подарков маме, 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Народная культура и </w:t>
            </w:r>
            <w:r w:rsidRPr="00906A3D">
              <w:rPr>
                <w:rFonts w:ascii="Cambria" w:eastAsia="Arial" w:hAnsi="Cambria" w:cs="Arial"/>
                <w:i/>
                <w:iCs/>
                <w:color w:val="000000"/>
                <w:sz w:val="28"/>
                <w:szCs w:val="28"/>
                <w:shd w:val="clear" w:color="auto" w:fill="FFFFFF"/>
                <w:lang w:bidi="ru-RU"/>
              </w:rPr>
              <w:lastRenderedPageBreak/>
              <w:t xml:space="preserve">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 xml:space="preserve">Знакомить с народными традициями и обычаями. </w:t>
            </w:r>
            <w:r w:rsidRPr="00906A3D">
              <w:rPr>
                <w:rFonts w:ascii="Cambria" w:eastAsia="Arial" w:hAnsi="Cambria" w:cs="Arial"/>
                <w:color w:val="000000"/>
                <w:sz w:val="28"/>
                <w:szCs w:val="28"/>
                <w:shd w:val="clear" w:color="auto" w:fill="FFFFFF"/>
                <w:lang w:bidi="ru-RU"/>
              </w:rPr>
              <w:lastRenderedPageBreak/>
              <w:t>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дициях и обычаях народов России. Продолжать знакомить 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 xml:space="preserve">Фольклорный </w:t>
            </w:r>
            <w:r w:rsidRPr="00906A3D">
              <w:rPr>
                <w:rFonts w:ascii="Cambria" w:eastAsia="Arial" w:hAnsi="Cambria" w:cs="Arial"/>
                <w:color w:val="000000"/>
                <w:sz w:val="28"/>
                <w:szCs w:val="28"/>
                <w:shd w:val="clear" w:color="auto" w:fill="FFFFFF"/>
                <w:lang w:bidi="ru-RU"/>
              </w:rPr>
              <w:lastRenderedPageBreak/>
              <w:t>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ями живой и неживой природы и сезонными видами труда; о 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памятниками героям Великой 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ний защитников Родины: от былинных бога</w:t>
            </w:r>
            <w:r w:rsidRPr="00906A3D">
              <w:rPr>
                <w:rFonts w:ascii="Cambria" w:eastAsia="Arial" w:hAnsi="Cambria" w:cs="Arial"/>
                <w:color w:val="000000"/>
                <w:sz w:val="28"/>
                <w:szCs w:val="28"/>
                <w:shd w:val="clear" w:color="auto" w:fill="FFFFFF"/>
                <w:lang w:bidi="ru-RU"/>
              </w:rPr>
              <w:softHyphen/>
              <w:t xml:space="preserve">тырей до </w:t>
            </w:r>
            <w:r w:rsidRPr="00906A3D">
              <w:rPr>
                <w:rFonts w:ascii="Cambria" w:eastAsia="Arial" w:hAnsi="Cambria" w:cs="Arial"/>
                <w:color w:val="000000"/>
                <w:sz w:val="28"/>
                <w:szCs w:val="28"/>
                <w:shd w:val="clear" w:color="auto" w:fill="FFFFFF"/>
                <w:lang w:bidi="ru-RU"/>
              </w:rPr>
              <w:lastRenderedPageBreak/>
              <w:t>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lastRenderedPageBreak/>
              <w:t xml:space="preserve">До свидания, детский сад! 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ти (игровой,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«До свидания, 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lastRenderedPageBreak/>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Pr>
          <w:rFonts w:ascii="Cambria" w:eastAsia="Times New Roman" w:hAnsi="Cambria" w:cs="Times New Roman"/>
          <w:color w:val="000000"/>
          <w:sz w:val="28"/>
          <w:szCs w:val="28"/>
        </w:rPr>
        <w:lastRenderedPageBreak/>
        <w:t xml:space="preserve">   </w:t>
      </w:r>
      <w:r w:rsidRPr="00906A3D">
        <w:rPr>
          <w:rFonts w:ascii="Cambria" w:eastAsia="Calibri" w:hAnsi="Cambria" w:cs="Times New Roman"/>
          <w:b/>
          <w:color w:val="000000"/>
          <w:sz w:val="28"/>
          <w:szCs w:val="28"/>
          <w:lang w:eastAsia="en-US"/>
        </w:rPr>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60"/>
        <w:gridCol w:w="12097"/>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Оборудование помещения подготовительной группы</w:t>
      </w:r>
      <w:r>
        <w:rPr>
          <w:rFonts w:ascii="Cambria" w:eastAsia="Times New Roman" w:hAnsi="Cambria" w:cs="Times New Roman"/>
          <w:color w:val="000000"/>
          <w:sz w:val="28"/>
          <w:szCs w:val="28"/>
          <w:lang w:eastAsia="zh-CN"/>
        </w:rPr>
        <w:t xml:space="preserve"> </w:t>
      </w:r>
      <w:r w:rsidRPr="00906A3D">
        <w:rPr>
          <w:rFonts w:ascii="Cambria" w:eastAsia="Times New Roman" w:hAnsi="Cambria" w:cs="Times New Roman"/>
          <w:color w:val="000000"/>
          <w:sz w:val="28"/>
          <w:szCs w:val="28"/>
          <w:lang w:eastAsia="zh-CN"/>
        </w:rPr>
        <w:t xml:space="preserve">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познавательного 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 наборы медицинских, парикмахер-ских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Pr="00647474">
        <w:rPr>
          <w:rFonts w:ascii="Cambria" w:eastAsia="Times New Roman" w:hAnsi="Cambria" w:cs="Arial"/>
          <w:bCs/>
          <w:color w:val="000000"/>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r w:rsidRPr="005E254F">
        <w:rPr>
          <w:rFonts w:ascii="Cambria" w:eastAsia="Times New Roman" w:hAnsi="Cambria" w:cs="Arial"/>
          <w:b/>
          <w:color w:val="000000"/>
          <w:sz w:val="28"/>
          <w:szCs w:val="28"/>
        </w:rPr>
        <w:t xml:space="preserve">   </w:t>
      </w: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                                                                   </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Одновозрастная группа общеразвивающей направленности подготовительного дошкольного возраста (от 6 лет - 7 лет)  «Морские звёздочки»</w:t>
            </w:r>
          </w:p>
        </w:tc>
      </w:tr>
      <w:tr w:rsidR="005E254F" w:rsidRPr="005E254F" w:rsidTr="005E254F">
        <w:trPr>
          <w:trHeight w:val="877"/>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Утренняя гимнастика.</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p>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8.20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r w:rsidRPr="005E254F">
        <w:rPr>
          <w:rFonts w:ascii="Cambria" w:eastAsia="Times New Roman" w:hAnsi="Cambria" w:cs="Arial"/>
          <w:b/>
          <w:i/>
          <w:color w:val="000000"/>
          <w:sz w:val="28"/>
          <w:szCs w:val="28"/>
        </w:rPr>
        <w:t xml:space="preserve">                                                                        </w:t>
      </w: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color w:val="000000"/>
          <w:sz w:val="28"/>
          <w:szCs w:val="28"/>
        </w:rPr>
        <w:t xml:space="preserve"> </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Одновозрастная группа общеразвивающей направленности подготовительного дошкольного возраста (от 6 лет - 7 лет)  «Морские звёздочки»</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самостоятельная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15.00-15.30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15.30-15.40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15.40-16.40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16.40-18.00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XSpec="center" w:tblpY="9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3686"/>
        <w:gridCol w:w="1559"/>
        <w:gridCol w:w="1134"/>
      </w:tblGrid>
      <w:tr w:rsidR="00FB0D89" w:rsidRPr="00FB0D89" w:rsidTr="00B26D18">
        <w:trPr>
          <w:cantSplit/>
          <w:trHeight w:val="37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w:t>
            </w:r>
          </w:p>
        </w:tc>
        <w:tc>
          <w:tcPr>
            <w:tcW w:w="6379" w:type="dxa"/>
            <w:gridSpan w:val="3"/>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Одновозрастная группа общеразвивающей направленности подготовительного дошкольного возраста (от 6 лет - 7 лет)  «Морские звёздочки»</w:t>
            </w:r>
          </w:p>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p>
        </w:tc>
      </w:tr>
      <w:tr w:rsidR="00FB0D89" w:rsidRPr="00FB0D89" w:rsidTr="00B26D18">
        <w:trPr>
          <w:cantSplit/>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6379" w:type="dxa"/>
            <w:gridSpan w:val="3"/>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43"/>
        </w:trPr>
        <w:tc>
          <w:tcPr>
            <w:tcW w:w="166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ФЭМП </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2"/>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19"/>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10"/>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sz w:val="24"/>
                <w:szCs w:val="24"/>
              </w:rPr>
              <w:t>Рисование</w:t>
            </w:r>
          </w:p>
        </w:tc>
        <w:tc>
          <w:tcPr>
            <w:tcW w:w="1559"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keepNext/>
              <w:tabs>
                <w:tab w:val="left" w:pos="720"/>
              </w:tabs>
              <w:spacing w:after="0" w:line="240" w:lineRule="auto"/>
              <w:outlineLvl w:val="3"/>
              <w:rPr>
                <w:rFonts w:ascii="Times New Roman" w:eastAsia="Times New Roman" w:hAnsi="Times New Roman" w:cs="Times New Roman"/>
                <w:bCs/>
                <w:sz w:val="24"/>
                <w:szCs w:val="24"/>
              </w:rPr>
            </w:pPr>
            <w:r w:rsidRPr="00FB0D89">
              <w:rPr>
                <w:rFonts w:ascii="Times New Roman" w:eastAsia="Times New Roman" w:hAnsi="Times New Roman" w:cs="Times New Roman"/>
                <w:bCs/>
                <w:sz w:val="24"/>
                <w:szCs w:val="24"/>
              </w:rPr>
              <w:t>15.40-16.10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327"/>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Вторник</w:t>
            </w: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(через неделю)</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386"/>
        </w:trPr>
        <w:tc>
          <w:tcPr>
            <w:tcW w:w="1668" w:type="dxa"/>
            <w:vMerge/>
            <w:tcBorders>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10.55-11.25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36"/>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Аппликация  (1-3 неделя  месяца)/</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 xml:space="preserve">  /лепка (2-4  неделя месяца)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bCs/>
                <w:spacing w:val="6"/>
                <w:sz w:val="24"/>
                <w:szCs w:val="24"/>
              </w:rPr>
              <w:t>Развитие   речи</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3"/>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64"/>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ФЭМП</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10.20-10.50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532"/>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Конструирование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8"/>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Грамота</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w:t>
            </w:r>
            <w:r w:rsidRPr="00FB0D89">
              <w:rPr>
                <w:rFonts w:ascii="Times New Roman" w:eastAsia="Arial Unicode MS" w:hAnsi="Times New Roman" w:cs="Times New Roman"/>
                <w:spacing w:val="6"/>
                <w:sz w:val="24"/>
                <w:szCs w:val="24"/>
              </w:rPr>
              <w:t>9.30.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55"/>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28"/>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sz w:val="24"/>
                <w:szCs w:val="24"/>
              </w:rPr>
            </w:pPr>
            <w:r w:rsidRPr="00FB0D89">
              <w:rPr>
                <w:rFonts w:ascii="Times New Roman" w:eastAsia="Arial Unicode MS" w:hAnsi="Times New Roman" w:cs="Times New Roman"/>
                <w:bCs/>
                <w:sz w:val="24"/>
                <w:szCs w:val="24"/>
              </w:rPr>
              <w:t>10.55-11.25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142"/>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rPr>
            </w:pPr>
            <w:r w:rsidRPr="00FB0D89">
              <w:rPr>
                <w:rFonts w:ascii="Times New Roman" w:eastAsia="Arial Unicode MS" w:hAnsi="Times New Roman" w:cs="Times New Roman"/>
                <w:bCs/>
              </w:rPr>
              <w:t>На прогулке</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2"/>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Пятница</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r w:rsidRPr="00FB0D89">
              <w:rPr>
                <w:rFonts w:ascii="Times New Roman" w:eastAsia="Times New Roman" w:hAnsi="Times New Roman" w:cs="Times New Roman"/>
                <w:bCs/>
                <w:spacing w:val="6"/>
                <w:sz w:val="24"/>
                <w:szCs w:val="24"/>
              </w:rPr>
              <w:t>Развитие   речи</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98"/>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260"/>
        </w:trPr>
        <w:tc>
          <w:tcPr>
            <w:tcW w:w="166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rPr>
              <w:t>Физическое развитие</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51"/>
        </w:trPr>
        <w:tc>
          <w:tcPr>
            <w:tcW w:w="1668" w:type="dxa"/>
            <w:vMerge/>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Рисование</w:t>
            </w:r>
            <w:r w:rsidRPr="00FB0D89">
              <w:rPr>
                <w:rFonts w:ascii="Times New Roman" w:eastAsia="Times New Roman" w:hAnsi="Times New Roman" w:cs="Times New Roman"/>
                <w:spacing w:val="6"/>
              </w:rPr>
              <w:t xml:space="preserve"> </w:t>
            </w: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15.50-16.20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bl>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A02914" w:rsidP="008C562A">
      <w:pPr>
        <w:rPr>
          <w:rFonts w:ascii="Cambria" w:eastAsia="Calibri" w:hAnsi="Cambria" w:cs="Times New Roman"/>
          <w:b/>
          <w:i/>
          <w:color w:val="000000"/>
          <w:sz w:val="28"/>
          <w:szCs w:val="28"/>
          <w:lang w:eastAsia="en-US"/>
        </w:rPr>
      </w:pPr>
      <w:r>
        <w:rPr>
          <w:rFonts w:ascii="Cambria" w:eastAsia="Calibri" w:hAnsi="Cambria" w:cs="Times New Roman"/>
          <w:b/>
          <w:i/>
          <w:color w:val="000000"/>
          <w:sz w:val="28"/>
          <w:szCs w:val="28"/>
          <w:lang w:eastAsia="en-US"/>
        </w:rPr>
        <w:lastRenderedPageBreak/>
        <w:t xml:space="preserve">                                  </w:t>
      </w:r>
    </w:p>
    <w:p w:rsidR="00A02914" w:rsidRDefault="00A02914" w:rsidP="008C562A">
      <w:pP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r w:rsidRPr="008C562A">
        <w:rPr>
          <w:rFonts w:ascii="Cambria" w:eastAsia="Calibri" w:hAnsi="Cambria" w:cs="Times New Roman"/>
          <w:color w:val="000000"/>
          <w:sz w:val="28"/>
          <w:szCs w:val="28"/>
          <w:lang w:eastAsia="en-US"/>
        </w:rPr>
        <w:lastRenderedPageBreak/>
        <w:t xml:space="preserve"> </w:t>
      </w:r>
      <w:r w:rsidR="00FB0D89">
        <w:rPr>
          <w:rFonts w:ascii="Cambria" w:eastAsia="Calibri" w:hAnsi="Cambria" w:cs="Times New Roman"/>
          <w:color w:val="000000"/>
          <w:sz w:val="28"/>
          <w:szCs w:val="28"/>
          <w:lang w:eastAsia="en-US"/>
        </w:rPr>
        <w:t xml:space="preserve">                              </w:t>
      </w:r>
    </w:p>
    <w:p w:rsidR="008C562A" w:rsidRDefault="008C562A" w:rsidP="008C562A">
      <w:pPr>
        <w:spacing w:before="225" w:after="225"/>
        <w:rPr>
          <w:rFonts w:ascii="Cambria" w:eastAsia="Times New Roman" w:hAnsi="Cambria" w:cs="Times New Roman"/>
          <w:b/>
          <w:color w:val="000000"/>
          <w:sz w:val="28"/>
          <w:szCs w:val="28"/>
        </w:rPr>
      </w:pPr>
      <w:r>
        <w:rPr>
          <w:rFonts w:ascii="Cambria" w:eastAsia="Times New Roman" w:hAnsi="Cambria" w:cs="Times New Roman"/>
          <w:color w:val="000000"/>
          <w:sz w:val="28"/>
          <w:szCs w:val="28"/>
        </w:rPr>
        <w:t xml:space="preserve">                     </w:t>
      </w: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hRule="exact" w:val="402"/>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885"/>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w:t>
            </w:r>
            <w:r w:rsidRPr="008C562A">
              <w:rPr>
                <w:rFonts w:ascii="Times New Roman" w:eastAsia="Times New Roman" w:hAnsi="Times New Roman" w:cs="Times New Roman"/>
                <w:spacing w:val="6"/>
                <w:sz w:val="24"/>
                <w:szCs w:val="24"/>
              </w:rPr>
              <w:t xml:space="preserve"> </w:t>
            </w:r>
            <w:r w:rsidRPr="008C562A">
              <w:rPr>
                <w:rFonts w:ascii="Times New Roman" w:eastAsia="Times New Roman" w:hAnsi="Times New Roman" w:cs="Times New Roman"/>
                <w:b/>
                <w:spacing w:val="6"/>
                <w:sz w:val="24"/>
                <w:szCs w:val="24"/>
              </w:rPr>
              <w:t>эстетическое</w:t>
            </w:r>
            <w:r w:rsidRPr="008C562A">
              <w:rPr>
                <w:rFonts w:ascii="Times New Roman" w:eastAsia="Times New Roman" w:hAnsi="Times New Roman" w:cs="Times New Roman"/>
                <w:spacing w:val="6"/>
                <w:sz w:val="24"/>
                <w:szCs w:val="24"/>
              </w:rPr>
              <w:t xml:space="preserve"> </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w:t>
      </w:r>
      <w:r>
        <w:rPr>
          <w:rFonts w:ascii="Times New Roman" w:hAnsi="Times New Roman"/>
          <w:sz w:val="28"/>
          <w:szCs w:val="28"/>
        </w:rPr>
        <w:t xml:space="preserve">                                                                                                                                                                       </w:t>
      </w:r>
      <w:r w:rsidRPr="008C562A">
        <w:rPr>
          <w:rFonts w:ascii="Times New Roman" w:hAnsi="Times New Roman"/>
          <w:sz w:val="28"/>
          <w:szCs w:val="28"/>
        </w:rPr>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t xml:space="preserve">                                                                                                                                                                    </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B26D18">
        <w:rPr>
          <w:rFonts w:ascii="Times New Roman" w:eastAsia="Times New Roman" w:hAnsi="Times New Roman" w:cs="Times New Roman"/>
          <w:b/>
          <w:sz w:val="44"/>
          <w:szCs w:val="44"/>
          <w:lang w:eastAsia="ar-SA"/>
        </w:rPr>
        <w:t>Приложения:</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26D18" w:rsidRPr="00B26D18" w:rsidRDefault="00B26D18" w:rsidP="00B26D18">
      <w:pPr>
        <w:numPr>
          <w:ilvl w:val="0"/>
          <w:numId w:val="29"/>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B26D18">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B26D18">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B26D18" w:rsidRPr="00B26D18" w:rsidRDefault="00B26D18"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подготовительного</w:t>
      </w:r>
      <w:r w:rsidRPr="00B26D18">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дошкольного возраста (от 6 лет - 7</w:t>
      </w:r>
      <w:r w:rsidRPr="00B26D18">
        <w:rPr>
          <w:rFonts w:ascii="Times New Roman" w:eastAsia="Calibri" w:hAnsi="Times New Roman" w:cs="Times New Roman"/>
          <w:b/>
          <w:sz w:val="44"/>
          <w:szCs w:val="44"/>
          <w:lang w:eastAsia="ar-SA"/>
        </w:rPr>
        <w:t xml:space="preserve"> лет)</w:t>
      </w:r>
    </w:p>
    <w:p w:rsidR="00B26D18" w:rsidRPr="00B26D18" w:rsidRDefault="00B26D18"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«Морские звёздочки</w:t>
      </w:r>
      <w:r w:rsidRPr="00B26D18">
        <w:rPr>
          <w:rFonts w:ascii="Times New Roman" w:eastAsia="Calibri" w:hAnsi="Times New Roman" w:cs="Times New Roman"/>
          <w:b/>
          <w:sz w:val="44"/>
          <w:szCs w:val="44"/>
          <w:lang w:eastAsia="ar-SA"/>
        </w:rPr>
        <w:t>»</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7"/>
        <w:gridCol w:w="1573"/>
        <w:gridCol w:w="3576"/>
        <w:gridCol w:w="8989"/>
      </w:tblGrid>
      <w:tr w:rsidR="00B26D18" w:rsidRPr="00B26D18" w:rsidTr="00B26D1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B26D18" w:rsidRPr="00B26D18" w:rsidRDefault="00B26D18" w:rsidP="00B26D18">
            <w:pPr>
              <w:suppressAutoHyphens/>
              <w:spacing w:after="0" w:line="240" w:lineRule="auto"/>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Подвижные игры</w:t>
            </w:r>
          </w:p>
        </w:tc>
      </w:tr>
      <w:tr w:rsidR="00B26D18" w:rsidRPr="00B26D18" w:rsidTr="00B26D1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Ме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сяц</w:t>
            </w:r>
            <w:r w:rsidRPr="00B26D18">
              <w:rPr>
                <w:rFonts w:ascii="Times New Roman" w:eastAsia="Times New Roman" w:hAnsi="Times New Roman" w:cs="Times New Roman"/>
                <w:sz w:val="28"/>
                <w:szCs w:val="28"/>
              </w:rPr>
              <w:t xml:space="preserve"> сентябрь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Название   игры</w:t>
            </w:r>
            <w:r w:rsidRPr="00B26D18">
              <w:rPr>
                <w:rFonts w:ascii="Times New Roman" w:eastAsia="Times New Roman" w:hAnsi="Times New Roman" w:cs="Times New Roman"/>
                <w:sz w:val="28"/>
                <w:szCs w:val="28"/>
              </w:rPr>
              <w:t xml:space="preserve"> Мышеловка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Перелет птиц</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Катай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Цель игры</w:t>
            </w:r>
            <w:r w:rsidRPr="00B26D18">
              <w:rPr>
                <w:rFonts w:ascii="Times New Roman" w:eastAsia="Times New Roman" w:hAnsi="Times New Roman" w:cs="Times New Roman"/>
                <w:sz w:val="28"/>
                <w:szCs w:val="28"/>
              </w:rPr>
              <w:t xml:space="preserve">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выдержку, внимание, ловкость. Упражнять в катании мяча.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Описание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Ах, как мыши надоели,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погрызли, все поели.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Берегитесь же плутовки,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Доберемся мы до вас.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Вот расставим мышеловки,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Переловим всех сейчас!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сентябрь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выдержку, ориентировку в пространстве. Упражнять в </w:t>
            </w:r>
            <w:r w:rsidRPr="00B26D18">
              <w:rPr>
                <w:rFonts w:ascii="Times New Roman" w:eastAsia="Times New Roman" w:hAnsi="Times New Roman" w:cs="Times New Roman"/>
                <w:sz w:val="28"/>
                <w:szCs w:val="28"/>
              </w:rPr>
              <w:lastRenderedPageBreak/>
              <w:t>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w:t>
            </w:r>
            <w:r w:rsidRPr="00B26D18">
              <w:rPr>
                <w:rFonts w:ascii="Times New Roman" w:eastAsia="Times New Roman" w:hAnsi="Times New Roman" w:cs="Times New Roman"/>
                <w:sz w:val="28"/>
                <w:szCs w:val="28"/>
              </w:rPr>
              <w:lastRenderedPageBreak/>
              <w:t>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Октябрь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Ловишки из круга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Лягушки и цапля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Ловишки с мячом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веселые ребята, Любим бегать и скакать</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Ну, попробуй нас догнать. Раз, два, три – лови!</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наблюдательность, 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w:t>
            </w:r>
            <w:r w:rsidRPr="00B26D18">
              <w:rPr>
                <w:rFonts w:ascii="Times New Roman" w:eastAsia="Times New Roman" w:hAnsi="Times New Roman" w:cs="Times New Roman"/>
                <w:sz w:val="28"/>
                <w:szCs w:val="28"/>
              </w:rPr>
              <w:lastRenderedPageBreak/>
              <w:t>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B26D18" w:rsidRPr="00B26D18" w:rsidTr="00B26D1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Нояб</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Хитрая лиса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говорит:«Я здесь!» Дети разбегаются, а «лиса» ловит.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Спрячь руки за спину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инициативу, воображение.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Пойманного- в дом. Продолжительность 6-8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Угадай, что делали</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w:t>
            </w:r>
            <w:r w:rsidRPr="00B26D18">
              <w:rPr>
                <w:rFonts w:ascii="Times New Roman" w:eastAsia="Times New Roman" w:hAnsi="Times New Roman" w:cs="Times New Roman"/>
                <w:sz w:val="28"/>
                <w:szCs w:val="28"/>
              </w:rPr>
              <w:lastRenderedPageBreak/>
              <w:t>назначается другой.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Здравствуйте, дети!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Где вы бывали?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вы видали?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мы видели – не скажем,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 что делали – покажем.</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два брата молодые,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 удалые: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Красный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Синий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из вас решится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путь – дороженьку пуститься?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играющие хором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боимся мы угроз,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 не страшен нам мороз.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B26D18" w:rsidRPr="00B26D18" w:rsidTr="00B26D1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Волк во рву</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B26D18" w:rsidRPr="00B26D18" w:rsidTr="00B26D1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Серсо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Свободное место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B26D18" w:rsidRPr="00B26D18" w:rsidTr="00B26D1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Февраль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Скворечники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Пожарные на ученье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Рыбаки и рыбки </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инициативу, наблюдательность, память.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Перемени флажок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раньше дойдет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движение рук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B26D18" w:rsidRPr="00B26D18" w:rsidTr="00B26D1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Кто первый через обруч к флажку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Передай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Море волнуется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10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Коршун и наседка (с бегом)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w:t>
            </w:r>
            <w:r w:rsidRPr="00B26D18">
              <w:rPr>
                <w:rFonts w:ascii="Times New Roman" w:eastAsia="Times New Roman" w:hAnsi="Times New Roman" w:cs="Times New Roman"/>
                <w:sz w:val="28"/>
                <w:szCs w:val="28"/>
              </w:rPr>
              <w:lastRenderedPageBreak/>
              <w:t>«лови»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B26D18" w:rsidRPr="00B26D18" w:rsidTr="00B26D1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Бросить и поймать</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Пять шагов</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Мяч соседу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сообразительность и быстроту мышления.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быструю передачу мяча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w:t>
            </w:r>
            <w:r w:rsidRPr="00B26D18">
              <w:rPr>
                <w:rFonts w:ascii="Times New Roman" w:eastAsia="Times New Roman" w:hAnsi="Times New Roman" w:cs="Times New Roman"/>
                <w:sz w:val="28"/>
                <w:szCs w:val="28"/>
              </w:rPr>
              <w:lastRenderedPageBreak/>
              <w:t>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Воротца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Хитрая лиса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B26D18">
              <w:rPr>
                <w:rFonts w:ascii="Times New Roman" w:eastAsia="Times New Roman" w:hAnsi="Times New Roman" w:cs="Times New Roman"/>
                <w:bCs/>
                <w:color w:val="000000"/>
                <w:sz w:val="28"/>
                <w:szCs w:val="28"/>
                <w:shd w:val="clear" w:color="auto" w:fill="FFFFFF"/>
                <w:lang w:eastAsia="zh-CN"/>
              </w:rPr>
              <w:t>«Сделай фигуру»</w:t>
            </w: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Закреплять ходьбу парами, воспитывать </w:t>
            </w:r>
            <w:r w:rsidRPr="00B26D18">
              <w:rPr>
                <w:rFonts w:ascii="Times New Roman" w:eastAsia="Times New Roman" w:hAnsi="Times New Roman" w:cs="Times New Roman"/>
                <w:sz w:val="28"/>
                <w:szCs w:val="28"/>
              </w:rPr>
              <w:lastRenderedPageBreak/>
              <w:t>организованность и коллективизм.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B26D1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Игроки шагают парами в колонне по два. По команде «Стоп»! останавливаются поднимают сцепленные руки, образуя воротца. Первая </w:t>
            </w:r>
            <w:r w:rsidRPr="00B26D18">
              <w:rPr>
                <w:rFonts w:ascii="Times New Roman" w:eastAsia="Times New Roman" w:hAnsi="Times New Roman" w:cs="Times New Roman"/>
                <w:sz w:val="28"/>
                <w:szCs w:val="28"/>
              </w:rPr>
              <w:lastRenderedPageBreak/>
              <w:t>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bCs/>
                <w:color w:val="000000"/>
                <w:sz w:val="28"/>
                <w:szCs w:val="28"/>
              </w:rPr>
              <w:t>Варианты</w:t>
            </w:r>
            <w:r w:rsidRPr="00B26D1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 xml:space="preserve">                                              </w:t>
      </w: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32"/>
          <w:szCs w:val="32"/>
        </w:rPr>
        <w:t xml:space="preserve">                                     Перспективное планирование сюжетно - ролевых игр. </w:t>
      </w:r>
      <w:r w:rsidRPr="00B26D18">
        <w:rPr>
          <w:rFonts w:ascii="Times New Roman" w:eastAsia="Times New Roman" w:hAnsi="Times New Roman" w:cs="Times New Roman"/>
          <w:b/>
          <w:sz w:val="28"/>
          <w:szCs w:val="28"/>
        </w:rPr>
        <w:t xml:space="preserve">           (Приложение 1.2.)</w:t>
      </w: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304"/>
        <w:gridCol w:w="11343"/>
      </w:tblGrid>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Тематика сюжетно - </w:t>
            </w:r>
            <w:r w:rsidRPr="00B26D18">
              <w:rPr>
                <w:rFonts w:ascii="Times New Roman" w:eastAsia="Times New Roman" w:hAnsi="Times New Roman" w:cs="Times New Roman"/>
                <w:b/>
                <w:sz w:val="28"/>
                <w:szCs w:val="28"/>
              </w:rPr>
              <w:lastRenderedPageBreak/>
              <w:t>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Задачи и приемы руководства игрой</w:t>
            </w:r>
          </w:p>
          <w:p w:rsidR="00B26D18" w:rsidRPr="00B26D18" w:rsidRDefault="00B26D18" w:rsidP="00B26D1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B26D18" w:rsidRPr="00B26D18" w:rsidTr="00B26D1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1.Поликлиника.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Офтальмолог.</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обсуждение вариантов развития событий(2-3).</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 Активизация воображения.</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2.Кондитерская фабрика.</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3.Овощной магазин.</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игрового сюжета.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Сотворчество с детьми.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дополнительных вариантов событий.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событий и их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5.Зоопарк.</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Смена и введение новых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-Активизация воображения детей.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 xml:space="preserve">           ОКТЯБРЬ.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то же, что в овощном магазине.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Изменение игровой ситуации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туристический.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новых сюжетов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НОЯБРЬ.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ходе игры, дополнительных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многотемности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Распределение и смена ролей.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ДЕКАБРЬ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процессе игры (Семья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новых игровых ролей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«Детский сад- сад радости».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Предложение вариантов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ЯНВАРЬ.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сюжетов игры.</w:t>
            </w:r>
          </w:p>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расширение ролевого взаимодействия.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 Ателье.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и его разыгрывание.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школа - детский сад- пароход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ФЕВРАЛЬ.</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 Семья- Больница- Магазин)</w:t>
            </w:r>
          </w:p>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новых персонажей в игру.</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 рулевой- матросы- радист- рыбаки).</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судно- столовая- врач- магазин- 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 «Авария на судне», «Заболел матрос»</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его разыгрывание.</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МАРТ.</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 и обыгрывание.</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проблемных ситуаций в ходе игры.</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2.Праздник 8 Марта в семье.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 в ходе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введение новых.</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3.Почта, телеграф.</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введение новых ролей и игровых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АПРЕЛЬ.</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разыгрывание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Ролевое взаимодействие: капитан- машинист, матросы- официант, повар.</w:t>
            </w:r>
          </w:p>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2.Строим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зоопарк- кафе- зоолечебница- магазин игрушек.</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строители.</w:t>
            </w:r>
          </w:p>
          <w:p w:rsidR="00B26D18" w:rsidRPr="00B26D18" w:rsidRDefault="00B26D18" w:rsidP="00B26D1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воображения (город красивый, уютный).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B26D18" w:rsidRPr="00B26D18" w:rsidTr="00B26D1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4.Парикмахерская.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сюрпризных игровых моментов.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bCs/>
                <w:sz w:val="36"/>
                <w:szCs w:val="36"/>
              </w:rPr>
              <w:t xml:space="preserve">   </w:t>
            </w:r>
            <w:r w:rsidRPr="00B26D18">
              <w:rPr>
                <w:rFonts w:ascii="Times New Roman" w:eastAsia="Times New Roman" w:hAnsi="Times New Roman" w:cs="Times New Roman"/>
                <w:b/>
                <w:bCs/>
                <w:sz w:val="28"/>
                <w:szCs w:val="28"/>
              </w:rPr>
              <w:t>МАЙ</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bCs/>
                <w:sz w:val="36"/>
                <w:szCs w:val="36"/>
              </w:rPr>
            </w:pPr>
            <w:r w:rsidRPr="00B26D1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  ИЮНЬ</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w:t>
            </w:r>
            <w:r w:rsidRPr="00B26D18">
              <w:rPr>
                <w:rFonts w:ascii="Times New Roman" w:eastAsia="Times New Roman" w:hAnsi="Times New Roman" w:cs="Times New Roman"/>
                <w:b/>
                <w:bCs/>
                <w:color w:val="000000"/>
                <w:sz w:val="24"/>
                <w:szCs w:val="24"/>
                <w:shd w:val="clear" w:color="auto" w:fill="FFFFFF"/>
                <w:lang w:eastAsia="zh-CN"/>
              </w:rPr>
              <w:t xml:space="preserve"> </w:t>
            </w:r>
            <w:r w:rsidRPr="00B26D1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
                <w:bCs/>
                <w:color w:val="000000"/>
                <w:sz w:val="24"/>
                <w:szCs w:val="24"/>
              </w:rPr>
              <w:t> </w:t>
            </w:r>
            <w:r w:rsidRPr="00B26D1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b/>
                <w:bCs/>
                <w:color w:val="000000"/>
                <w:sz w:val="28"/>
                <w:szCs w:val="24"/>
              </w:rPr>
              <w:t> </w:t>
            </w:r>
            <w:r w:rsidRPr="00B26D18">
              <w:rPr>
                <w:rFonts w:ascii="Times New Roman" w:eastAsia="Times New Roman" w:hAnsi="Times New Roman" w:cs="Times New Roman"/>
                <w:color w:val="000000"/>
                <w:sz w:val="28"/>
                <w:szCs w:val="24"/>
              </w:rPr>
              <w:t>врачи, медсестры, больные, санитарки.</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i/>
                <w:iCs/>
                <w:color w:val="000000"/>
                <w:sz w:val="24"/>
                <w:szCs w:val="24"/>
              </w:rPr>
              <w:t> </w:t>
            </w:r>
            <w:r w:rsidRPr="00B26D1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АВГУСТ</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lastRenderedPageBreak/>
              <w:t>1. «Фотоателье»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bCs/>
                <w:color w:val="000000"/>
                <w:sz w:val="28"/>
                <w:szCs w:val="28"/>
              </w:rPr>
              <w:t>Роли:</w:t>
            </w:r>
            <w:r w:rsidRPr="00B26D18">
              <w:rPr>
                <w:rFonts w:ascii="Times New Roman" w:eastAsia="Times New Roman" w:hAnsi="Times New Roman" w:cs="Times New Roman"/>
                <w:b/>
                <w:bCs/>
                <w:color w:val="000000"/>
                <w:sz w:val="28"/>
                <w:szCs w:val="28"/>
              </w:rPr>
              <w:t> </w:t>
            </w:r>
            <w:r w:rsidRPr="00B26D18">
              <w:rPr>
                <w:rFonts w:ascii="Times New Roman" w:eastAsia="Times New Roman" w:hAnsi="Times New Roman" w:cs="Times New Roman"/>
                <w:color w:val="000000"/>
                <w:sz w:val="28"/>
                <w:szCs w:val="28"/>
              </w:rPr>
              <w:t>фотограф, кассир, клиенты.</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B26D18">
              <w:rPr>
                <w:rFonts w:ascii="Times New Roman" w:eastAsia="Times New Roman" w:hAnsi="Times New Roman" w:cs="Times New Roman"/>
                <w:color w:val="000000"/>
                <w:sz w:val="28"/>
                <w:szCs w:val="28"/>
              </w:rPr>
              <w:br/>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B26D18">
              <w:rPr>
                <w:rFonts w:ascii="Times New Roman" w:eastAsia="Times New Roman" w:hAnsi="Times New Roman" w:cs="Times New Roman"/>
                <w:color w:val="000000"/>
                <w:sz w:val="28"/>
                <w:szCs w:val="28"/>
              </w:rPr>
              <w:br/>
              <w:t> </w:t>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необходимое оборудование для кафе, игрушки-куклы, деньги.</w:t>
            </w:r>
          </w:p>
          <w:p w:rsidR="00B26D18" w:rsidRPr="00B26D18" w:rsidRDefault="00B26D18" w:rsidP="00B26D1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 w:name="a8ece8363cd5f75b25bfc22c3876c84f005f6dfa"/>
      <w:bookmarkStart w:id="3" w:name="0"/>
      <w:bookmarkEnd w:id="2"/>
      <w:bookmarkEnd w:id="3"/>
      <w:r w:rsidRPr="00B26D18">
        <w:rPr>
          <w:rFonts w:ascii="Times New Roman" w:eastAsia="Times New Roman" w:hAnsi="Times New Roman" w:cs="Times New Roman"/>
          <w:b/>
          <w:i/>
          <w:sz w:val="28"/>
          <w:szCs w:val="28"/>
        </w:rPr>
        <w:t xml:space="preserve">                                                                                                                                                                                                 </w:t>
      </w:r>
      <w:r w:rsidRPr="00B26D1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B26D18" w:rsidRPr="00B26D18" w:rsidRDefault="00B26D18" w:rsidP="00B26D1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B26D18" w:rsidRPr="00B26D18" w:rsidTr="00B26D18">
        <w:tc>
          <w:tcPr>
            <w:tcW w:w="3227"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bookmarkStart w:id="4" w:name="a4cc7079847fbc729a19c9b3aeb16399e0c29cf4"/>
            <w:bookmarkStart w:id="5" w:name="1"/>
            <w:bookmarkEnd w:id="4"/>
            <w:bookmarkEnd w:id="5"/>
            <w:r w:rsidRPr="00B26D18">
              <w:rPr>
                <w:rFonts w:ascii="Times New Roman" w:eastAsia="Times New Roman" w:hAnsi="Times New Roman" w:cs="Times New Roman"/>
                <w:b/>
                <w:sz w:val="28"/>
                <w:szCs w:val="28"/>
              </w:rPr>
              <w:t>месяц</w:t>
            </w:r>
          </w:p>
        </w:tc>
        <w:tc>
          <w:tcPr>
            <w:tcW w:w="11402"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Планирование</w:t>
            </w:r>
          </w:p>
        </w:tc>
      </w:tr>
      <w:tr w:rsidR="00B26D18" w:rsidRPr="00B26D18" w:rsidTr="00B26D18">
        <w:trPr>
          <w:trHeight w:val="2880"/>
        </w:trPr>
        <w:tc>
          <w:tcPr>
            <w:tcW w:w="3227" w:type="dxa"/>
          </w:tcPr>
          <w:p w:rsidR="00B26D18" w:rsidRPr="00B26D18" w:rsidRDefault="00B26D18" w:rsidP="00B26D1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Сентябрь</w:t>
            </w:r>
          </w:p>
          <w:p w:rsidR="00B26D18" w:rsidRPr="00B26D18" w:rsidRDefault="00B26D18" w:rsidP="00B26D1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tc>
        <w:tc>
          <w:tcPr>
            <w:tcW w:w="11402" w:type="dxa"/>
          </w:tcPr>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«Поиграем с ветерком» Цель: обнаружить движение воздуха в природе.</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tc>
        <w:tc>
          <w:tcPr>
            <w:tcW w:w="11402" w:type="dxa"/>
          </w:tcPr>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tc>
        <w:tc>
          <w:tcPr>
            <w:tcW w:w="11402" w:type="dxa"/>
          </w:tcPr>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w:t>
            </w:r>
            <w:r w:rsidRPr="00B26D18">
              <w:rPr>
                <w:rFonts w:ascii="Times New Roman" w:eastAsia="Times New Roman" w:hAnsi="Times New Roman" w:cs="Times New Roman"/>
                <w:sz w:val="28"/>
                <w:szCs w:val="28"/>
              </w:rPr>
              <w:lastRenderedPageBreak/>
              <w:t xml:space="preserve">пушистый, холодный, липкий, тает в тепле).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Январь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B26D18" w:rsidRPr="00B26D18" w:rsidTr="00B26D18">
        <w:trPr>
          <w:trHeight w:val="2681"/>
        </w:trPr>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tc>
        <w:tc>
          <w:tcPr>
            <w:tcW w:w="11402" w:type="dxa"/>
          </w:tcPr>
          <w:p w:rsidR="00B26D18" w:rsidRPr="00B26D18" w:rsidRDefault="00B26D18" w:rsidP="00B26D18">
            <w:pPr>
              <w:numPr>
                <w:ilvl w:val="1"/>
                <w:numId w:val="16"/>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«Древесина, ее качества и свойства» Цель: развивать умение  узнавать предметы, </w:t>
            </w:r>
            <w:r w:rsidRPr="00B26D18">
              <w:rPr>
                <w:rFonts w:ascii="Times New Roman" w:eastAsia="Times New Roman" w:hAnsi="Times New Roman" w:cs="Times New Roman"/>
                <w:sz w:val="28"/>
                <w:szCs w:val="28"/>
              </w:rPr>
              <w:lastRenderedPageBreak/>
              <w:t>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B26D18" w:rsidRPr="00B26D18" w:rsidRDefault="00B26D18" w:rsidP="00B26D1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Май</w:t>
            </w:r>
          </w:p>
        </w:tc>
        <w:tc>
          <w:tcPr>
            <w:tcW w:w="11402" w:type="dxa"/>
          </w:tcPr>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bCs/>
                <w:color w:val="000000"/>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1. «Ворчливый шарик».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воздушный шарик,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«В какую бутылку нальётся вода быстрее?».</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«Удивительный песок».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Август</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1.</w:t>
            </w:r>
            <w:r w:rsidRPr="00B26D18">
              <w:rPr>
                <w:rFonts w:ascii="Times New Roman" w:eastAsia="Times New Roman" w:hAnsi="Times New Roman" w:cs="Times New Roman"/>
                <w:bCs/>
                <w:color w:val="000000"/>
                <w:sz w:val="28"/>
                <w:szCs w:val="28"/>
              </w:rPr>
              <w:t xml:space="preserve"> «Вкусный 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«Хитрые семена».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со способами проращивания семян.</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«Волшебные монетки».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Несколько монеток.</w:t>
            </w:r>
          </w:p>
        </w:tc>
      </w:tr>
    </w:tbl>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bookmarkStart w:id="6" w:name="9b4d276182fcc9f8e479c7bfdd865d0b6a8fbbeb"/>
      <w:bookmarkStart w:id="7" w:name="2"/>
      <w:bookmarkStart w:id="8" w:name="384ebbbc8271589f3db1953713c0b7cfa06ea862"/>
      <w:bookmarkStart w:id="9" w:name="3"/>
      <w:bookmarkStart w:id="10" w:name="b17c161646785130be2bd46ed3e78f00a0f50958"/>
      <w:bookmarkStart w:id="11" w:name="4"/>
      <w:bookmarkStart w:id="12" w:name="1616af15cfa1e00306b7c0701f94a52d95572301"/>
      <w:bookmarkStart w:id="13" w:name="5"/>
      <w:bookmarkStart w:id="14" w:name="4619bf4ca4ba04da1bc7dab091a74749649bf9c4"/>
      <w:bookmarkStart w:id="15" w:name="6"/>
      <w:bookmarkEnd w:id="6"/>
      <w:bookmarkEnd w:id="7"/>
      <w:bookmarkEnd w:id="8"/>
      <w:bookmarkEnd w:id="9"/>
      <w:bookmarkEnd w:id="10"/>
      <w:bookmarkEnd w:id="11"/>
      <w:bookmarkEnd w:id="12"/>
      <w:bookmarkEnd w:id="13"/>
      <w:bookmarkEnd w:id="14"/>
      <w:bookmarkEnd w:id="15"/>
    </w:p>
    <w:p w:rsidR="00B26D18" w:rsidRPr="00B26D18" w:rsidRDefault="00B26D18" w:rsidP="00B26D1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i/>
          <w:sz w:val="28"/>
          <w:szCs w:val="28"/>
        </w:rPr>
        <w:t>Приложение №1.4.</w:t>
      </w:r>
    </w:p>
    <w:p w:rsidR="00B26D18" w:rsidRPr="00B26D18" w:rsidRDefault="00B26D18" w:rsidP="00B26D1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B26D18">
        <w:rPr>
          <w:rFonts w:ascii="Times New Roman" w:eastAsia="Times New Roman" w:hAnsi="Times New Roman" w:cs="Times New Roman"/>
          <w:b/>
          <w:sz w:val="32"/>
          <w:szCs w:val="28"/>
        </w:rPr>
        <w:t>Перспективный план по трудовому воспитанию</w:t>
      </w:r>
      <w:r w:rsidRPr="00B26D18">
        <w:rPr>
          <w:rFonts w:ascii="Times New Roman" w:eastAsia="Times New Roman" w:hAnsi="Times New Roman" w:cs="Times New Roman"/>
          <w:b/>
          <w:sz w:val="28"/>
          <w:szCs w:val="28"/>
        </w:rPr>
        <w:t xml:space="preserve">                                 </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 – хозяйственно-бытовой труд   2 неделя – труд в природе</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 – коллективный труд        4 неделя – ознакомление с трудом взрослых</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75"/>
        <w:gridCol w:w="2809"/>
        <w:gridCol w:w="9864"/>
      </w:tblGrid>
      <w:tr w:rsidR="00B26D18" w:rsidRPr="00B26D18" w:rsidTr="00B26D1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324"/>
              </w:tabs>
              <w:suppressAutoHyphens/>
              <w:spacing w:after="0" w:line="240" w:lineRule="auto"/>
              <w:ind w:left="97" w:right="-47"/>
              <w:rPr>
                <w:rFonts w:ascii="Times New Roman" w:eastAsia="Times New Roman" w:hAnsi="Times New Roman" w:cs="Times New Roman"/>
                <w:sz w:val="28"/>
                <w:szCs w:val="28"/>
              </w:rPr>
            </w:pPr>
            <w:bookmarkStart w:id="16" w:name="bc33d54ff12f6bb30a56cb424dfe442638c8f5c7"/>
            <w:bookmarkEnd w:id="16"/>
            <w:r w:rsidRPr="00B26D18">
              <w:rPr>
                <w:rFonts w:ascii="Times New Roman" w:eastAsia="Times New Roman" w:hAnsi="Times New Roman" w:cs="Times New Roman"/>
                <w:sz w:val="28"/>
                <w:szCs w:val="28"/>
              </w:rPr>
              <w:lastRenderedPageBreak/>
              <w:t>Сентябрь</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кроватных покрывал.</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Полив комнатных</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Растений.</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строительного материала.</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B26D18" w:rsidRPr="00B26D18" w:rsidTr="00B26D1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p w:rsidR="00B26D18" w:rsidRPr="00B26D18" w:rsidRDefault="00B26D18" w:rsidP="00B26D1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кровати</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комнатных Растений</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стульчиков</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медсестры</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имеющиеся знания о данной профессии; воспитывать</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положительное отношение к ней.</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p w:rsidR="00B26D18" w:rsidRPr="00B26D18" w:rsidRDefault="00B26D18" w:rsidP="00B26D18">
            <w:pPr>
              <w:tabs>
                <w:tab w:val="left" w:pos="238"/>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Застелание кровати</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Покрывалом.</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Замена воды в аквариуме</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w:t>
            </w:r>
            <w:r w:rsidRPr="00B26D18">
              <w:rPr>
                <w:rFonts w:ascii="Times New Roman" w:eastAsia="Times New Roman" w:hAnsi="Times New Roman" w:cs="Times New Roman"/>
                <w:color w:val="FF0000"/>
                <w:sz w:val="28"/>
                <w:szCs w:val="28"/>
              </w:rPr>
              <w:t xml:space="preserve"> </w:t>
            </w:r>
            <w:r w:rsidRPr="00B26D1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небрежности.</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знания  об условиях, необходимых для жизни рыбок;</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любовь к природе, желание заботиться о ней.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Повышать уровень знаний о труде людей, живущих в сельской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местности; воспитывать уважение к труженикам села за их</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благородный труд.</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Декабь</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Привести в порядок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лука в ящик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Изготовление украшений к празднику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ручного труда в работе с бумагой;</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результатам своего труда.</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B26D18" w:rsidRPr="00B26D18" w:rsidTr="00B26D1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Разобрать новогодние украшения в группе</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профессией«садовод»«овощевод»</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p w:rsidR="00B26D18" w:rsidRPr="00B26D18" w:rsidRDefault="00B26D18" w:rsidP="00B26D18">
            <w:pPr>
              <w:tabs>
                <w:tab w:val="left" w:pos="851"/>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4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одежды в шкафу.</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Посев семян укропа и петрушки.</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98"/>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вещам, привычку к порядку.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желание помогать взрослым, развивать трудолюбие.</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Расширять кругозор; воспитывать уважение к различным профессиям, гордость за родителей</w:t>
            </w:r>
          </w:p>
        </w:tc>
      </w:tr>
      <w:tr w:rsidR="00B26D18" w:rsidRPr="00B26D18" w:rsidTr="00B26D1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Пересадка комнат</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ных растений.</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6" w:right="32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p w:rsidR="00B26D18" w:rsidRPr="00B26D18" w:rsidRDefault="00B26D18" w:rsidP="00B26D18">
            <w:pPr>
              <w:suppressAutoHyphens/>
              <w:spacing w:after="0" w:line="240" w:lineRule="auto"/>
              <w:ind w:left="96" w:right="3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1885"/>
              </w:tabs>
              <w:suppressAutoHyphens/>
              <w:spacing w:after="0" w:line="240" w:lineRule="auto"/>
              <w:ind w:left="96" w:right="-10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1137"/>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Помощь малышам в</w:t>
            </w:r>
          </w:p>
          <w:p w:rsidR="00B26D18" w:rsidRPr="00B26D18" w:rsidRDefault="00B26D18" w:rsidP="00B26D1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одевании после сна</w:t>
            </w:r>
          </w:p>
          <w:p w:rsidR="00B26D18" w:rsidRPr="00B26D18" w:rsidRDefault="00B26D18" w:rsidP="00B26D1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фасоли в</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ящики</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w:t>
            </w:r>
          </w:p>
          <w:p w:rsidR="00B26D18" w:rsidRPr="00B26D18" w:rsidRDefault="00B26D18" w:rsidP="00B26D1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Игровых уголков</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Подбор иллюстраций</w:t>
            </w:r>
          </w:p>
          <w:p w:rsidR="00B26D18" w:rsidRPr="00B26D18" w:rsidRDefault="00B26D18" w:rsidP="00B26D18">
            <w:pPr>
              <w:tabs>
                <w:tab w:val="left" w:pos="2934"/>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 труде  взрослых</w:t>
            </w:r>
          </w:p>
          <w:p w:rsidR="00B26D18" w:rsidRPr="00B26D18" w:rsidRDefault="00B26D18" w:rsidP="00B26D1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коллектива в целом.</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279"/>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Ремонт книг.</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 в уголке природы.</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в умывальной комнате.</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Оформление альбома</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Совершенствовать навыки ручного труда; воспитывать бережное отношение к книгам.</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культуру труда; воспитывать аккуратность.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Обобщить знания о различных специальностях; поддерживать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стремление подражать взрослым в процессе игровой деятельности.</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Июнь</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suppressAutoHyphens/>
              <w:spacing w:after="0" w:line="240" w:lineRule="auto"/>
              <w:ind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885"/>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Уход за растениями в огороде.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комнате.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Дидактическая игра</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«Кому что нужно для</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     «Безопасность»</w:t>
      </w:r>
    </w:p>
    <w:p w:rsidR="00B26D18" w:rsidRPr="00B26D18" w:rsidRDefault="00B26D18" w:rsidP="00B26D1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B26D18">
        <w:rPr>
          <w:rFonts w:ascii="Times New Roman" w:eastAsia="Times New Roman" w:hAnsi="Times New Roman" w:cs="Times New Roman"/>
          <w:b/>
          <w:sz w:val="36"/>
          <w:szCs w:val="36"/>
          <w:lang w:eastAsia="zh-CN"/>
        </w:rPr>
        <w:t xml:space="preserve">         </w:t>
      </w:r>
      <w:r w:rsidRPr="00B26D18">
        <w:rPr>
          <w:rFonts w:ascii="Times New Roman" w:eastAsia="Times New Roman" w:hAnsi="Times New Roman" w:cs="Times New Roman"/>
          <w:b/>
          <w:i/>
          <w:sz w:val="28"/>
          <w:szCs w:val="28"/>
          <w:lang w:eastAsia="zh-CN"/>
        </w:rPr>
        <w:t>Приложение №1.5.</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B26D18" w:rsidRPr="00B26D18" w:rsidTr="00B26D18">
        <w:tc>
          <w:tcPr>
            <w:tcW w:w="2268" w:type="dxa"/>
            <w:shd w:val="clear" w:color="auto" w:fill="auto"/>
          </w:tcPr>
          <w:p w:rsidR="00B26D18" w:rsidRPr="00B26D18" w:rsidRDefault="00B26D18" w:rsidP="00B26D1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893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Сентябрь</w:t>
            </w:r>
          </w:p>
        </w:tc>
      </w:tr>
      <w:tr w:rsidR="00B26D18" w:rsidRPr="00B26D18" w:rsidTr="00B26D18">
        <w:tc>
          <w:tcPr>
            <w:tcW w:w="2268" w:type="dxa"/>
            <w:shd w:val="clear" w:color="auto" w:fill="auto"/>
          </w:tcPr>
          <w:p w:rsidR="00B26D18" w:rsidRPr="00B26D18" w:rsidRDefault="00B26D18" w:rsidP="00B26D1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«Чистота и здоровье».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B26D18" w:rsidRPr="00B26D18" w:rsidTr="00B26D18">
        <w:tc>
          <w:tcPr>
            <w:tcW w:w="2268" w:type="dxa"/>
            <w:shd w:val="clear" w:color="auto" w:fill="auto"/>
          </w:tcPr>
          <w:p w:rsidR="00B26D18" w:rsidRPr="00B26D18" w:rsidRDefault="00B26D18" w:rsidP="00B26D1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  «Ребёнок на улице города»</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B26D18" w:rsidRPr="00B26D18" w:rsidRDefault="00B26D18" w:rsidP="00B26D1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иллюстраций «Улица города».</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B26D18" w:rsidRPr="00B26D18" w:rsidTr="00B26D18">
        <w:tc>
          <w:tcPr>
            <w:tcW w:w="2268" w:type="dxa"/>
            <w:shd w:val="clear" w:color="auto" w:fill="auto"/>
          </w:tcPr>
          <w:p w:rsidR="00B26D18" w:rsidRPr="00B26D18" w:rsidRDefault="00B26D18" w:rsidP="00B26D1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B26D18" w:rsidRPr="00B26D18" w:rsidTr="00B26D18">
        <w:trPr>
          <w:trHeight w:val="1029"/>
        </w:trPr>
        <w:tc>
          <w:tcPr>
            <w:tcW w:w="2268" w:type="dxa"/>
            <w:shd w:val="clear" w:color="auto" w:fill="auto"/>
          </w:tcPr>
          <w:p w:rsidR="00B26D18" w:rsidRPr="00B26D18" w:rsidRDefault="00B26D18" w:rsidP="00B26D1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«Люди знакомые и незнакомые.</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Октябрь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B26D18" w:rsidRPr="00B26D18" w:rsidTr="00B26D18">
        <w:tc>
          <w:tcPr>
            <w:tcW w:w="2268" w:type="dxa"/>
            <w:shd w:val="clear" w:color="auto" w:fill="auto"/>
          </w:tcPr>
          <w:p w:rsidR="00B26D18" w:rsidRPr="00B26D18" w:rsidRDefault="00B26D18" w:rsidP="00B26D1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Встреча с работником ГИБДД. Экскурсия, целевая прогулка по улице, к светофору. Рассматривание иллюстраций. Беседа: «Безопасное поведение на </w:t>
            </w:r>
            <w:r w:rsidRPr="00B26D18">
              <w:rPr>
                <w:rFonts w:ascii="Times New Roman" w:eastAsia="Times New Roman" w:hAnsi="Times New Roman" w:cs="Times New Roman"/>
                <w:sz w:val="28"/>
                <w:szCs w:val="28"/>
                <w:lang w:eastAsia="zh-CN"/>
              </w:rPr>
              <w:lastRenderedPageBreak/>
              <w:t>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«Правила общения с опасными предметами».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как избе-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Ноябрь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B26D18" w:rsidRPr="00B26D18" w:rsidTr="00B26D18">
        <w:trPr>
          <w:trHeight w:val="1655"/>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B26D18" w:rsidRPr="00B26D18" w:rsidTr="00B26D18">
        <w:trPr>
          <w:trHeight w:val="960"/>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B26D18" w:rsidRPr="00B26D18" w:rsidTr="00B26D18">
        <w:trPr>
          <w:trHeight w:val="407"/>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Декабрь</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B26D18" w:rsidRPr="00B26D18" w:rsidTr="00B26D18">
        <w:tc>
          <w:tcPr>
            <w:tcW w:w="14317" w:type="dxa"/>
            <w:gridSpan w:val="4"/>
            <w:tcBorders>
              <w:top w:val="nil"/>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Январь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w:t>
            </w:r>
            <w:r w:rsidRPr="00B26D18">
              <w:rPr>
                <w:rFonts w:ascii="Times New Roman" w:eastAsia="Times New Roman" w:hAnsi="Times New Roman" w:cs="Times New Roman"/>
                <w:sz w:val="28"/>
                <w:szCs w:val="28"/>
                <w:lang w:eastAsia="zh-CN"/>
              </w:rPr>
              <w:lastRenderedPageBreak/>
              <w:t>язык». Дидактическая игра: « Кто больше знает о себе».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Несоответствие приятной внешности и добрых намерений</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B26D18" w:rsidRPr="00B26D18" w:rsidTr="00B26D18">
        <w:trPr>
          <w:trHeight w:val="52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Февраль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«Почему люди болеют», «Как уберечься от болезней», «Почему нужно охранять природу», «Всё в природе взаимосвязано».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Сюжетно – ролевая игра: «Больница».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Продуктивная деятельность: плакаты о защите природы.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Азбука пешехода и водителя: предписывающие </w:t>
            </w:r>
            <w:r w:rsidRPr="00B26D18">
              <w:rPr>
                <w:rFonts w:ascii="Times New Roman" w:eastAsia="Times New Roman" w:hAnsi="Times New Roman" w:cs="Times New Roman"/>
                <w:sz w:val="28"/>
                <w:szCs w:val="28"/>
                <w:lang w:eastAsia="zh-CN"/>
              </w:rPr>
              <w:lastRenderedPageBreak/>
              <w:t>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B26D18" w:rsidRPr="00B26D18" w:rsidTr="00B26D18">
        <w:trPr>
          <w:trHeight w:val="1369"/>
        </w:trPr>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Сопротивление агрессии со стороны незнако-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B26D18" w:rsidRPr="00B26D18" w:rsidTr="00B26D18">
        <w:trPr>
          <w:trHeight w:val="515"/>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Март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B26D18" w:rsidRPr="00B26D18" w:rsidTr="00B26D18">
        <w:trPr>
          <w:trHeight w:val="46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Апрель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«Почему полезно заниматься физкультурой», «Мы дружим с физкультурой». Чтение: В. Радченко и др. «Твой олимпийский учебник». С. </w:t>
            </w:r>
            <w:r w:rsidRPr="00B26D18">
              <w:rPr>
                <w:rFonts w:ascii="Times New Roman" w:eastAsia="Times New Roman" w:hAnsi="Times New Roman" w:cs="Times New Roman"/>
                <w:sz w:val="28"/>
                <w:szCs w:val="28"/>
                <w:lang w:eastAsia="zh-CN"/>
              </w:rPr>
              <w:lastRenderedPageBreak/>
              <w:t>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Обобщить знания о правилах дорож-</w:t>
            </w:r>
          </w:p>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Я и другие люди – закреплять знания о </w:t>
            </w:r>
            <w:r w:rsidRPr="00B26D18">
              <w:rPr>
                <w:rFonts w:ascii="Times New Roman" w:eastAsia="Times New Roman" w:hAnsi="Times New Roman" w:cs="Times New Roman"/>
                <w:sz w:val="28"/>
                <w:szCs w:val="28"/>
                <w:lang w:eastAsia="zh-CN"/>
              </w:rPr>
              <w:lastRenderedPageBreak/>
              <w:t>правилах поведения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«Один дома», «Гуляю один». Обыгрывание и обсуждение ситуаций. Чтение: Е. Васильев «Чтобы не было беды, делай правильно», С. Обоева </w:t>
            </w:r>
            <w:r w:rsidRPr="00B26D18">
              <w:rPr>
                <w:rFonts w:ascii="Times New Roman" w:eastAsia="Times New Roman" w:hAnsi="Times New Roman" w:cs="Times New Roman"/>
                <w:sz w:val="28"/>
                <w:szCs w:val="28"/>
                <w:lang w:eastAsia="zh-CN"/>
              </w:rPr>
              <w:lastRenderedPageBreak/>
              <w:t xml:space="preserve">«Азбука безопасности». </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Июнь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B26D1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B26D18">
              <w:rPr>
                <w:rFonts w:ascii="Times New Roman" w:eastAsia="Times New Roman" w:hAnsi="Times New Roman" w:cs="Times New Roman"/>
                <w:b/>
                <w:color w:val="111111"/>
                <w:sz w:val="28"/>
                <w:szCs w:val="24"/>
                <w:shd w:val="clear" w:color="auto" w:fill="FFFFFF"/>
                <w:lang w:eastAsia="zh-CN"/>
              </w:rPr>
              <w:t>,</w:t>
            </w:r>
            <w:r w:rsidRPr="00B26D1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нему. Способство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B26D1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B26D18">
              <w:rPr>
                <w:rFonts w:ascii="Times New Roman" w:eastAsia="Times New Roman" w:hAnsi="Times New Roman" w:cs="Times New Roman"/>
                <w:sz w:val="28"/>
                <w:szCs w:val="28"/>
                <w:lang w:eastAsia="zh-CN"/>
              </w:rPr>
              <w:t xml:space="preserve">Беседы: </w:t>
            </w:r>
            <w:r w:rsidRPr="00B26D1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«Ребёнок </w:t>
            </w:r>
            <w:r w:rsidRPr="00B26D18">
              <w:rPr>
                <w:rFonts w:ascii="Times New Roman" w:eastAsia="Times New Roman" w:hAnsi="Times New Roman" w:cs="Times New Roman"/>
                <w:sz w:val="28"/>
                <w:szCs w:val="28"/>
                <w:lang w:eastAsia="zh-CN"/>
              </w:rPr>
              <w:lastRenderedPageBreak/>
              <w:t>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Спорт и </w:t>
            </w:r>
            <w:r w:rsidRPr="00B26D18">
              <w:rPr>
                <w:rFonts w:ascii="Times New Roman" w:eastAsia="Times New Roman" w:hAnsi="Times New Roman" w:cs="Times New Roman"/>
                <w:sz w:val="28"/>
                <w:szCs w:val="28"/>
                <w:lang w:eastAsia="zh-CN"/>
              </w:rPr>
              <w:lastRenderedPageBreak/>
              <w:t>здоровье</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«Почему полезно заниматься физкультурой», «Мы дружим с </w:t>
            </w:r>
            <w:r w:rsidRPr="00B26D18">
              <w:rPr>
                <w:rFonts w:ascii="Times New Roman" w:eastAsia="Times New Roman" w:hAnsi="Times New Roman" w:cs="Times New Roman"/>
                <w:sz w:val="28"/>
                <w:szCs w:val="28"/>
                <w:lang w:eastAsia="zh-CN"/>
              </w:rPr>
              <w:lastRenderedPageBreak/>
              <w:t>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Социально – коммуникативное развитие:            </w:t>
      </w:r>
      <w:r w:rsidRPr="00B26D18">
        <w:rPr>
          <w:rFonts w:ascii="Times New Roman" w:eastAsia="Times New Roman" w:hAnsi="Times New Roman" w:cs="Times New Roman"/>
          <w:b/>
          <w:i/>
          <w:sz w:val="28"/>
          <w:szCs w:val="28"/>
          <w:lang w:eastAsia="zh-CN"/>
        </w:rPr>
        <w:t>приложение №1.6.</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культурно – гигиенических навыков»</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Первый квартал</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Вспомним, как надо правильно кушать». Чтение: Н. Лит-</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винова «Королевство столовых приборов»</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Второй квартал</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поведения во время еды».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наводим порядок в шкафу для одежды».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Игра-драматизация по произведе-</w:t>
            </w:r>
          </w:p>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нию А. Барто «Девочка чумазая».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 заправ</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кровати</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заботиться о своей одежде».</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t>Третий квартал</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еды-серьёзное дело».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Закреплять умения аккуратно складывать одежду перед сном, выворачивать рукава рубашки или платья, </w:t>
            </w:r>
            <w:r w:rsidRPr="00B26D18">
              <w:rPr>
                <w:rFonts w:ascii="Times New Roman" w:eastAsia="Times New Roman" w:hAnsi="Times New Roman" w:cs="Times New Roman"/>
                <w:sz w:val="28"/>
                <w:szCs w:val="28"/>
                <w:lang w:eastAsia="zh-CN"/>
              </w:rPr>
              <w:lastRenderedPageBreak/>
              <w:t>расправлять одежду, аккуратно ставить обувь.</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Чтение: М. Зощенко «Глупая история».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«Купание детей»</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w:t>
            </w:r>
          </w:p>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Четвёртый квартал</w:t>
            </w:r>
          </w:p>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О. Григорьев «Варенье». Сюжетно-ролевая игра: «Кафе».</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Я.  Аким «Неумейка», С. Михалков «Я сам».</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Т. Кожомбердиев «Всё равно».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порядке одежды 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обуви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i/>
          <w:sz w:val="28"/>
          <w:szCs w:val="28"/>
          <w:lang w:eastAsia="zh-CN"/>
        </w:rPr>
        <w:lastRenderedPageBreak/>
        <w:t>приложение№1.7.</w:t>
      </w: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B26D18" w:rsidRPr="00B26D18" w:rsidTr="00B26D18">
        <w:tc>
          <w:tcPr>
            <w:tcW w:w="212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Темы</w:t>
            </w:r>
          </w:p>
        </w:tc>
        <w:tc>
          <w:tcPr>
            <w:tcW w:w="4925"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7404"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2129" w:type="dxa"/>
            <w:shd w:val="clear" w:color="auto" w:fill="auto"/>
          </w:tcPr>
          <w:p w:rsidR="00B26D18" w:rsidRPr="00B26D18" w:rsidRDefault="00B26D18" w:rsidP="00B26D1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B26D18" w:rsidRPr="00B26D18" w:rsidTr="00B26D18">
        <w:tc>
          <w:tcPr>
            <w:tcW w:w="2129" w:type="dxa"/>
            <w:shd w:val="clear" w:color="auto" w:fill="auto"/>
          </w:tcPr>
          <w:p w:rsidR="00B26D18" w:rsidRPr="00B26D18" w:rsidRDefault="00B26D18" w:rsidP="00B26D1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Октябрь</w:t>
            </w:r>
          </w:p>
        </w:tc>
      </w:tr>
      <w:tr w:rsidR="00B26D18" w:rsidRPr="00B26D18" w:rsidTr="00B26D18">
        <w:tc>
          <w:tcPr>
            <w:tcW w:w="2129" w:type="dxa"/>
            <w:shd w:val="clear" w:color="auto" w:fill="auto"/>
          </w:tcPr>
          <w:p w:rsidR="00B26D18" w:rsidRPr="00B26D18" w:rsidRDefault="00B26D18" w:rsidP="00B26D1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Культура поведения</w:t>
            </w:r>
            <w:r w:rsidRPr="00B26D18">
              <w:rPr>
                <w:rFonts w:ascii="Times New Roman" w:eastAsia="Times New Roman" w:hAnsi="Times New Roman" w:cs="Times New Roman"/>
                <w:b/>
                <w:sz w:val="28"/>
                <w:szCs w:val="28"/>
                <w:lang w:eastAsia="zh-CN"/>
              </w:rPr>
              <w:t>»</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B26D18" w:rsidRPr="00B26D18" w:rsidRDefault="00B26D18" w:rsidP="00B26D1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w:t>
            </w:r>
            <w:r w:rsidRPr="00B26D18">
              <w:rPr>
                <w:rFonts w:ascii="Times New Roman" w:eastAsia="Times New Roman" w:hAnsi="Times New Roman" w:cs="Times New Roman"/>
                <w:sz w:val="28"/>
                <w:szCs w:val="28"/>
                <w:lang w:eastAsia="zh-CN"/>
              </w:rPr>
              <w:lastRenderedPageBreak/>
              <w:t>зазвонил телефон». Обыгрывание и обсуждение ситуаций.</w:t>
            </w:r>
          </w:p>
        </w:tc>
      </w:tr>
      <w:tr w:rsidR="00B26D18" w:rsidRPr="00B26D18" w:rsidTr="00B26D18">
        <w:trPr>
          <w:trHeight w:val="2184"/>
        </w:trPr>
        <w:tc>
          <w:tcPr>
            <w:tcW w:w="2129" w:type="dxa"/>
            <w:shd w:val="clear" w:color="auto" w:fill="auto"/>
          </w:tcPr>
          <w:p w:rsidR="00B26D18" w:rsidRPr="00B26D18" w:rsidRDefault="00B26D18" w:rsidP="00B26D1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lastRenderedPageBreak/>
              <w:t xml:space="preserve">          </w:t>
            </w: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B26D18" w:rsidRPr="00B26D18" w:rsidTr="00B26D18">
        <w:tc>
          <w:tcPr>
            <w:tcW w:w="2129" w:type="dxa"/>
            <w:shd w:val="clear" w:color="auto" w:fill="auto"/>
          </w:tcPr>
          <w:p w:rsidR="00B26D18" w:rsidRPr="00B26D18" w:rsidRDefault="00B26D18" w:rsidP="00B26D1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Ноябрь</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w:t>
            </w:r>
          </w:p>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Декабрь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«Терпение и труд всё перетрут».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«Вежливость в разговоре». Дидактические </w:t>
            </w:r>
            <w:r w:rsidRPr="00B26D18">
              <w:rPr>
                <w:rFonts w:ascii="Times New Roman" w:eastAsia="Times New Roman" w:hAnsi="Times New Roman" w:cs="Times New Roman"/>
                <w:sz w:val="28"/>
                <w:szCs w:val="28"/>
                <w:lang w:eastAsia="zh-CN"/>
              </w:rPr>
              <w:lastRenderedPageBreak/>
              <w:t>упражнения: «Докажи,  что ты прав», «Почему ты так думаешь?».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«Культура </w:t>
            </w:r>
            <w:r w:rsidRPr="00B26D18">
              <w:rPr>
                <w:rFonts w:ascii="Times New Roman" w:eastAsia="Times New Roman" w:hAnsi="Times New Roman" w:cs="Times New Roman"/>
                <w:sz w:val="28"/>
                <w:szCs w:val="28"/>
                <w:lang w:eastAsia="zh-CN"/>
              </w:rPr>
              <w:lastRenderedPageBreak/>
              <w:t>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Продолжать формировать навыки </w:t>
            </w:r>
            <w:r w:rsidRPr="00B26D18">
              <w:rPr>
                <w:rFonts w:ascii="Times New Roman" w:eastAsia="Times New Roman" w:hAnsi="Times New Roman" w:cs="Times New Roman"/>
                <w:sz w:val="28"/>
                <w:szCs w:val="28"/>
                <w:lang w:eastAsia="zh-CN"/>
              </w:rPr>
              <w:lastRenderedPageBreak/>
              <w:t>поведения в общественных местах (магазин, улица, поликлиника).</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Беседа: «Как мы ведём себя на улице». Дидактические </w:t>
            </w:r>
            <w:r w:rsidRPr="00B26D18">
              <w:rPr>
                <w:rFonts w:ascii="Times New Roman" w:eastAsia="Times New Roman" w:hAnsi="Times New Roman" w:cs="Times New Roman"/>
                <w:sz w:val="28"/>
                <w:szCs w:val="28"/>
                <w:lang w:eastAsia="zh-CN"/>
              </w:rPr>
              <w:lastRenderedPageBreak/>
              <w:t>упражнения: «Мы по улице идём», «Что нельзя, и что можно делать в магазине».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«Положитель</w:t>
            </w:r>
          </w:p>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«Положитель-ные и </w:t>
            </w:r>
            <w:r w:rsidRPr="00B26D18">
              <w:rPr>
                <w:rFonts w:ascii="Times New Roman" w:eastAsia="Times New Roman" w:hAnsi="Times New Roman" w:cs="Times New Roman"/>
                <w:sz w:val="28"/>
                <w:szCs w:val="28"/>
                <w:lang w:eastAsia="zh-CN"/>
              </w:rPr>
              <w:lastRenderedPageBreak/>
              <w:t>моральные качества»</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Закреплять умения договариваться и помогать друг другу.</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«Драться или договариваться», «Как играть и не ссориться», «Умнее тот, кто уступает». Чтение: Н. </w:t>
            </w:r>
            <w:r w:rsidRPr="00B26D18">
              <w:rPr>
                <w:rFonts w:ascii="Times New Roman" w:eastAsia="Times New Roman" w:hAnsi="Times New Roman" w:cs="Times New Roman"/>
                <w:sz w:val="28"/>
                <w:szCs w:val="28"/>
                <w:lang w:eastAsia="zh-CN"/>
              </w:rPr>
              <w:lastRenderedPageBreak/>
              <w:t>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«Этические представления»</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bl>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 xml:space="preserve">                                                   Социально-коммуникативное развитие                                  </w:t>
      </w:r>
      <w:r w:rsidRPr="00B26D18">
        <w:rPr>
          <w:rFonts w:ascii="Times New Roman" w:eastAsia="Times New Roman" w:hAnsi="Times New Roman" w:cs="Times New Roman"/>
          <w:b/>
          <w:i/>
          <w:sz w:val="28"/>
          <w:szCs w:val="28"/>
          <w:lang w:eastAsia="zh-CN"/>
        </w:rPr>
        <w:t>приложение №1.8.</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Направление</w:t>
            </w:r>
          </w:p>
        </w:tc>
        <w:tc>
          <w:tcPr>
            <w:tcW w:w="3686"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w:t>
            </w:r>
          </w:p>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1984" w:type="dxa"/>
            <w:vMerge w:val="restart"/>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Октябрь</w:t>
            </w:r>
          </w:p>
        </w:tc>
      </w:tr>
      <w:tr w:rsidR="00B26D18" w:rsidRPr="00B26D18" w:rsidTr="00B26D18">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w:t>
            </w:r>
          </w:p>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B26D18" w:rsidRPr="00B26D18" w:rsidTr="00B26D18">
        <w:trPr>
          <w:trHeight w:val="81"/>
        </w:trPr>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015" w:type="dxa"/>
            <w:gridSpan w:val="2"/>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Наша область, район – промышленные предприятия, культурные центры, исторические </w:t>
            </w:r>
            <w:r w:rsidRPr="00B26D18">
              <w:rPr>
                <w:rFonts w:ascii="Times New Roman" w:eastAsia="Times New Roman" w:hAnsi="Times New Roman" w:cs="Times New Roman"/>
                <w:sz w:val="28"/>
                <w:szCs w:val="28"/>
                <w:lang w:eastAsia="zh-CN"/>
              </w:rPr>
              <w:lastRenderedPageBreak/>
              <w:t>памятники.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Рассматривание открыток, иллюстраций, фотографий. Беседы о летнем отдыхе в деревне.</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Л. Воронкова «Солнечный денёк(главы из книги), Ю. Ванаг «Большие дела маленького Микиня». Дидактическая игра: «Кто где </w:t>
            </w:r>
            <w:r w:rsidRPr="00B26D18">
              <w:rPr>
                <w:rFonts w:ascii="Times New Roman" w:eastAsia="Times New Roman" w:hAnsi="Times New Roman" w:cs="Times New Roman"/>
                <w:sz w:val="28"/>
                <w:szCs w:val="28"/>
                <w:lang w:eastAsia="zh-CN"/>
              </w:rPr>
              <w:lastRenderedPageBreak/>
              <w:t>живёт?» (домашние животные). Продуктивная деятельность: «Деревенский дом», «Домашние животные».</w:t>
            </w:r>
          </w:p>
        </w:tc>
      </w:tr>
      <w:tr w:rsidR="00B26D18" w:rsidRPr="00B26D18" w:rsidTr="00B26D18">
        <w:tc>
          <w:tcPr>
            <w:tcW w:w="2015" w:type="dxa"/>
            <w:gridSpan w:val="2"/>
            <w:vMerge/>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Учителя</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Ноябрь</w:t>
            </w:r>
          </w:p>
        </w:tc>
      </w:tr>
      <w:tr w:rsidR="00B26D18" w:rsidRPr="00B26D18" w:rsidTr="00B26D18">
        <w:tc>
          <w:tcPr>
            <w:tcW w:w="1984" w:type="dxa"/>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B26D18" w:rsidRPr="00B26D18" w:rsidTr="00B26D18">
        <w:tc>
          <w:tcPr>
            <w:tcW w:w="1984" w:type="dxa"/>
            <w:vMerge w:val="restart"/>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Москва – главный город. России: памятники культу-</w:t>
            </w:r>
          </w:p>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B26D18" w:rsidRPr="00B26D18" w:rsidTr="00B26D18">
        <w:tc>
          <w:tcPr>
            <w:tcW w:w="2267" w:type="dxa"/>
            <w:gridSpan w:val="3"/>
            <w:vMerge/>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оправах ребён-</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право на защиту от вмешательства в семей-</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lastRenderedPageBreak/>
              <w:t>Февраль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w:t>
            </w:r>
            <w:r w:rsidRPr="00B26D18">
              <w:rPr>
                <w:rFonts w:ascii="Times New Roman" w:eastAsia="Times New Roman" w:hAnsi="Times New Roman" w:cs="Times New Roman"/>
                <w:sz w:val="28"/>
                <w:szCs w:val="28"/>
                <w:lang w:eastAsia="zh-CN"/>
              </w:rPr>
              <w:lastRenderedPageBreak/>
              <w:t>игры: «Животные севера и юга», «Рассели животных». Продуктивная деятельность: «Север России», «Юг России».</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«Россия – многонациональная страна».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Июнь-Август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B26D18" w:rsidRPr="00B26D18" w:rsidRDefault="00B26D18" w:rsidP="00B26D1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B26D18">
        <w:rPr>
          <w:rFonts w:ascii="Times New Roman" w:eastAsia="Times New Roman" w:hAnsi="Times New Roman" w:cs="Times New Roman"/>
          <w:b/>
          <w:bCs/>
          <w:iCs/>
          <w:spacing w:val="-19"/>
          <w:sz w:val="56"/>
          <w:szCs w:val="56"/>
          <w:lang w:eastAsia="ar-SA"/>
        </w:rPr>
        <w:t xml:space="preserve">Приложение </w:t>
      </w:r>
    </w:p>
    <w:p w:rsidR="00B26D18" w:rsidRPr="00B26D18" w:rsidRDefault="00B26D18" w:rsidP="00B26D1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B26D18" w:rsidRPr="00B26D18" w:rsidRDefault="00B26D18" w:rsidP="00B26D18">
      <w:pPr>
        <w:numPr>
          <w:ilvl w:val="0"/>
          <w:numId w:val="29"/>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B26D18">
        <w:rPr>
          <w:rFonts w:ascii="Times New Roman" w:eastAsia="Times New Roman" w:hAnsi="Times New Roman" w:cs="Times New Roman"/>
          <w:b/>
          <w:bCs/>
          <w:sz w:val="52"/>
          <w:szCs w:val="52"/>
          <w:lang w:val="ru-RU"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val="ru-RU" w:eastAsia="ar-SA"/>
        </w:rPr>
        <w:t xml:space="preserve">разовательных областей в </w:t>
      </w:r>
      <w:r>
        <w:rPr>
          <w:rFonts w:ascii="Times New Roman" w:eastAsia="Times New Roman" w:hAnsi="Times New Roman" w:cs="Times New Roman"/>
          <w:b/>
          <w:bCs/>
          <w:sz w:val="52"/>
          <w:szCs w:val="52"/>
          <w:lang w:eastAsia="ar-SA"/>
        </w:rPr>
        <w:t>подготовительной</w:t>
      </w:r>
      <w:r w:rsidRPr="00B26D18">
        <w:rPr>
          <w:rFonts w:ascii="Times New Roman" w:eastAsia="Times New Roman" w:hAnsi="Times New Roman" w:cs="Times New Roman"/>
          <w:b/>
          <w:bCs/>
          <w:sz w:val="52"/>
          <w:szCs w:val="52"/>
          <w:lang w:val="ru-RU" w:eastAsia="ar-SA"/>
        </w:rPr>
        <w:t xml:space="preserve"> группе</w:t>
      </w:r>
    </w:p>
    <w:p w:rsidR="00B26D18" w:rsidRPr="00B26D18" w:rsidRDefault="00B26D18" w:rsidP="00B26D18">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B26D18">
        <w:rPr>
          <w:rFonts w:ascii="Times New Roman" w:eastAsia="Times New Roman" w:hAnsi="Times New Roman" w:cs="Times New Roman"/>
          <w:b/>
          <w:bCs/>
          <w:spacing w:val="-20"/>
          <w:sz w:val="52"/>
          <w:szCs w:val="52"/>
          <w:lang w:val="ru-RU" w:eastAsia="ar-SA"/>
        </w:rPr>
        <w:t>«</w:t>
      </w:r>
      <w:r>
        <w:rPr>
          <w:rFonts w:ascii="Times New Roman" w:eastAsia="Times New Roman" w:hAnsi="Times New Roman" w:cs="Times New Roman"/>
          <w:b/>
          <w:bCs/>
          <w:spacing w:val="-20"/>
          <w:sz w:val="52"/>
          <w:szCs w:val="52"/>
          <w:lang w:eastAsia="ar-SA"/>
        </w:rPr>
        <w:t>Морские звёздочки</w:t>
      </w:r>
      <w:r w:rsidRPr="00B26D18">
        <w:rPr>
          <w:rFonts w:ascii="Times New Roman" w:eastAsia="Times New Roman" w:hAnsi="Times New Roman" w:cs="Times New Roman"/>
          <w:b/>
          <w:bCs/>
          <w:spacing w:val="-20"/>
          <w:sz w:val="52"/>
          <w:szCs w:val="52"/>
          <w:lang w:val="ru-RU" w:eastAsia="ar-SA"/>
        </w:rPr>
        <w:t>»</w:t>
      </w:r>
    </w:p>
    <w:p w:rsidR="005E254F" w:rsidRPr="005E254F" w:rsidRDefault="005E254F" w:rsidP="005E254F">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Сентябрь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282"/>
        <w:gridCol w:w="4552"/>
        <w:gridCol w:w="4028"/>
        <w:gridCol w:w="2113"/>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развитие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зачем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принадлежностях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ученика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Ознакомительное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провести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дидактические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области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математики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Узнай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цвету</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Узнай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Сосчитай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Лето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широкой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дальше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нарисовали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.32</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Социально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коммуникативное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окружающим</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04.09</w:t>
            </w: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eastAsia="Times New Roman" w:cs="Arabic Typesetting"/>
                <w:b/>
                <w:color w:val="000000"/>
                <w:sz w:val="28"/>
                <w:szCs w:val="28"/>
              </w:rPr>
              <w:t>«</w:t>
            </w:r>
            <w:r w:rsidRPr="00B26D18">
              <w:rPr>
                <w:rFonts w:eastAsia="Times New Roman" w:cs="Arabic Typesetting"/>
                <w:color w:val="000000"/>
                <w:sz w:val="28"/>
                <w:szCs w:val="28"/>
              </w:rPr>
              <w:t>Дары осени».</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Соломенникова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04.09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ковер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вдвое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листья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оранжевый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красный</w:t>
            </w:r>
            <w:r w:rsidRPr="00B26D18">
              <w:rPr>
                <w:rFonts w:eastAsia="Times New Roman" w:cs="Arabic Typesetting"/>
                <w:color w:val="000000"/>
                <w:sz w:val="28"/>
                <w:szCs w:val="28"/>
              </w:rPr>
              <w:t>, ж</w:t>
            </w:r>
            <w:r w:rsidRPr="00B26D18">
              <w:rPr>
                <w:rFonts w:ascii="Times New Roman" w:eastAsia="Times New Roman" w:hAnsi="Times New Roman" w:cs="Times New Roman"/>
                <w:color w:val="000000"/>
                <w:sz w:val="28"/>
                <w:szCs w:val="28"/>
              </w:rPr>
              <w:t>елтый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др</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композиционному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Квадратные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Летние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помогать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опыта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прилагательным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.20</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Гербова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05.09</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«Занятие №1»</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С.17 Помораева.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Здания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предлагаемым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предварительной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взаимосвязях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аргументировать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астрономических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коробочка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06.09</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«Звуковая культура речи» (проверочное).</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Задачи: </w:t>
            </w:r>
            <w:r w:rsidRPr="00B26D18">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B26D18" w:rsidRPr="00B26D18" w:rsidRDefault="00B26D18" w:rsidP="00B26D18">
            <w:pPr>
              <w:rPr>
                <w:rFonts w:ascii="Times New Roman" w:eastAsia="Times New Roman" w:hAnsi="Times New Roman" w:cs="Times New Roman"/>
                <w:b/>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С.21 Гербова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07.09</w:t>
            </w:r>
          </w:p>
        </w:tc>
        <w:tc>
          <w:tcPr>
            <w:tcW w:w="0" w:type="auto"/>
          </w:tcPr>
          <w:p w:rsidR="00B26D18" w:rsidRPr="00B26D18" w:rsidRDefault="00B26D18" w:rsidP="00B26D18">
            <w:pPr>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lastRenderedPageBreak/>
              <w:t xml:space="preserve">Тема: </w:t>
            </w:r>
            <w:r w:rsidRPr="00B26D18">
              <w:rPr>
                <w:rFonts w:ascii="Times New Roman" w:eastAsia="Times New Roman" w:hAnsi="Times New Roman" w:cs="Times New Roman"/>
                <w:color w:val="000000"/>
                <w:sz w:val="28"/>
                <w:szCs w:val="28"/>
              </w:rPr>
              <w:t>«Подготовишки».</w:t>
            </w:r>
          </w:p>
          <w:p w:rsidR="00B26D18" w:rsidRPr="00B26D18" w:rsidRDefault="00B26D18" w:rsidP="00B26D18">
            <w:pPr>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 xml:space="preserve">Задачи: </w:t>
            </w:r>
            <w:r w:rsidRPr="00B26D18">
              <w:rPr>
                <w:rFonts w:ascii="Times New Roman" w:eastAsia="Times New Roman" w:hAnsi="Times New Roman" w:cs="Times New Roman"/>
                <w:color w:val="000000"/>
                <w:sz w:val="28"/>
                <w:szCs w:val="28"/>
              </w:rPr>
              <w:t xml:space="preserve">побеседовать с детьми о том, как теперь называется их </w:t>
            </w:r>
            <w:r w:rsidRPr="00B26D18">
              <w:rPr>
                <w:rFonts w:ascii="Times New Roman" w:eastAsia="Times New Roman" w:hAnsi="Times New Roman" w:cs="Times New Roman"/>
                <w:color w:val="000000"/>
                <w:sz w:val="28"/>
                <w:szCs w:val="28"/>
              </w:rPr>
              <w:lastRenderedPageBreak/>
              <w:t>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С.19 Гербова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07.09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плашмя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сочетающиеся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инициативу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Квадрат</w:t>
            </w:r>
            <w:r w:rsidRPr="00B26D18">
              <w:rPr>
                <w:rFonts w:ascii="Arabic Typesetting" w:eastAsia="Times New Roman" w:hAnsi="Arabic Typesetting" w:cs="Arabic Typesetting"/>
                <w:color w:val="000000"/>
                <w:sz w:val="28"/>
                <w:szCs w:val="28"/>
              </w:rPr>
              <w:t xml:space="preserve"> 20</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 xml:space="preserve">20.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Сентябрь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293"/>
        <w:gridCol w:w="4740"/>
        <w:gridCol w:w="4098"/>
        <w:gridCol w:w="1844"/>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lastRenderedPageBreak/>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Осень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сельскохозяйственными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профессиях</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10.09</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«Занятие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18 Помораева.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10.09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Times New Roman" w:eastAsia="Times New Roman" w:hAnsi="Times New Roman" w:cs="Times New Roman"/>
                <w:color w:val="000000"/>
                <w:sz w:val="28"/>
                <w:szCs w:val="28"/>
              </w:rPr>
              <w:t>: «Кукла в национальном костюме».</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Times New Roman" w:eastAsia="Times New Roman" w:hAnsi="Times New Roman" w:cs="Times New Roman"/>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lastRenderedPageBreak/>
              <w:t xml:space="preserve">Кукла в национальной одежде. Простой графитный карандаш, </w:t>
            </w:r>
            <w:r w:rsidRPr="00B26D18">
              <w:rPr>
                <w:rFonts w:ascii="Times New Roman" w:eastAsia="Times New Roman" w:hAnsi="Times New Roman" w:cs="Times New Roman"/>
                <w:color w:val="000000"/>
                <w:sz w:val="28"/>
                <w:szCs w:val="28"/>
              </w:rPr>
              <w:lastRenderedPageBreak/>
              <w:t>цветные карандаши или акварель, кисти.</w:t>
            </w: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.35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Социально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коммуникативное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окружающим</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11.09</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Тема</w:t>
            </w:r>
            <w:r w:rsidRPr="00B26D18">
              <w:rPr>
                <w:rFonts w:ascii="Times New Roman" w:eastAsia="Times New Roman" w:hAnsi="Times New Roman" w:cs="Times New Roman"/>
                <w:color w:val="000000"/>
                <w:sz w:val="28"/>
                <w:szCs w:val="28"/>
              </w:rPr>
              <w:t>: Предметы-помощники.</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28</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Дыбина.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Фрукты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магазин</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фруктов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оттягивание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сглаживание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цилиндр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сопоставлять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Груша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яблоко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фрукты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Лексико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грамматическое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дошкольникам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характеризовать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употребление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прилагательных</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сумок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головных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уборов</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12.09</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«Занятие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 xml:space="preserve">Задачи: </w:t>
            </w:r>
            <w:r w:rsidRPr="00B26D18">
              <w:rPr>
                <w:rFonts w:ascii="Times New Roman" w:eastAsia="Times New Roman" w:hAnsi="Times New Roman" w:cs="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Демонстр-й: карточки с цифрами 1 и 2, муляжи грибов (1 белый гриб 2 подосиновика), 10 треугольников одного цвета, образец узора.</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20 Помораева.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b/>
                <w:color w:val="000000"/>
                <w:sz w:val="28"/>
                <w:szCs w:val="28"/>
              </w:rPr>
              <w:lastRenderedPageBreak/>
              <w:t>(</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городок</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предлагаемым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предварительной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взаимосвязях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аргументировать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астрономических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.31</w:t>
            </w:r>
          </w:p>
        </w:tc>
      </w:tr>
      <w:tr w:rsidR="00B26D18" w:rsidRPr="00B26D18" w:rsidTr="00B26D18">
        <w:tblPrEx>
          <w:tblLook w:val="04A0" w:firstRow="1" w:lastRow="0" w:firstColumn="1" w:lastColumn="0" w:noHBand="0" w:noVBand="1"/>
        </w:tblPrEx>
        <w:trPr>
          <w:trHeight w:val="865"/>
        </w:trPr>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 xml:space="preserve">речи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проверочное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выяснить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владеют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сформированы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старшей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группе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Поезд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ездили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поезд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вагонов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Длинные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80</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 xml:space="preserve">20,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Сентябрь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04"/>
        <w:gridCol w:w="4077"/>
        <w:gridCol w:w="4218"/>
        <w:gridCol w:w="2176"/>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Осень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сельскохозяйственными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3.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предыдущее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натурального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возрастающем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убывающем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соответствующими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3, 10 </w:t>
            </w:r>
            <w:r w:rsidRPr="00B26D18">
              <w:rPr>
                <w:rFonts w:ascii="Times New Roman" w:eastAsia="Times New Roman" w:hAnsi="Times New Roman" w:cs="Times New Roman"/>
                <w:color w:val="000000"/>
                <w:sz w:val="28"/>
                <w:szCs w:val="28"/>
              </w:rPr>
              <w:t>разноцветных</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Золотая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золотой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колорит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стволов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коричневый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серый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зеленовато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серый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Левее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салфетки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18.09</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Тема</w:t>
            </w:r>
            <w:r w:rsidRPr="00B26D18">
              <w:rPr>
                <w:rFonts w:ascii="Times New Roman" w:eastAsia="Times New Roman" w:hAnsi="Times New Roman" w:cs="Times New Roman"/>
                <w:color w:val="000000"/>
                <w:sz w:val="28"/>
                <w:szCs w:val="28"/>
              </w:rPr>
              <w:t>: Почва и подземные обитатели.</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34</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Соломенникова.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18.09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усвоенные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салфетки</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побеседовать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зачем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сочиняют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читают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декламируют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программные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помнят</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стихи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23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19.09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количественном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длине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лица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Куклы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4, 2 </w:t>
            </w:r>
            <w:r w:rsidRPr="00B26D18">
              <w:rPr>
                <w:rFonts w:ascii="Times New Roman" w:eastAsia="Times New Roman" w:hAnsi="Times New Roman" w:cs="Times New Roman"/>
                <w:color w:val="000000"/>
                <w:sz w:val="28"/>
                <w:szCs w:val="28"/>
              </w:rPr>
              <w:t>ленты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брусков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19.09</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сваях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предлагаемым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предварительной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взаимосвязях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аргументировать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астрономических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20.09</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написания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внимательность</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двухполосные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rPr>
          <w:trHeight w:val="865"/>
        </w:trPr>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Пересказ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итальянской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перестал</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итальянской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перестал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небольшие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тексты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пропусков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повторов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осла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Придумай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может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ассоциативные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красивом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вкус</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Сентябрь</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after="0"/>
        <w:rPr>
          <w:rFonts w:ascii="Arabic Typesetting" w:eastAsia="Times New Roman" w:hAnsi="Arabic Typesetting" w:cs="Arabic Typesetting"/>
          <w:b/>
          <w:color w:val="000000"/>
          <w:sz w:val="28"/>
          <w:szCs w:val="28"/>
        </w:rPr>
      </w:pPr>
    </w:p>
    <w:tbl>
      <w:tblPr>
        <w:tblStyle w:val="23"/>
        <w:tblW w:w="13975" w:type="dxa"/>
        <w:tblLook w:val="0000" w:firstRow="0" w:lastRow="0" w:firstColumn="0" w:lastColumn="0" w:noHBand="0" w:noVBand="0"/>
      </w:tblPr>
      <w:tblGrid>
        <w:gridCol w:w="3609"/>
        <w:gridCol w:w="4743"/>
        <w:gridCol w:w="3812"/>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Четвертая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Осень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сельскохозяйственными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24.09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количественным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цифрой</w:t>
            </w:r>
            <w:r w:rsidRPr="00B26D18">
              <w:rPr>
                <w:rFonts w:ascii="Arabic Typesetting" w:eastAsia="Times New Roman" w:hAnsi="Arabic Typesetting" w:cs="Arabic Typesetting"/>
                <w:color w:val="000000"/>
                <w:sz w:val="28"/>
                <w:szCs w:val="28"/>
              </w:rPr>
              <w:t xml:space="preserve"> 5.</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Корзина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компас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термос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кружка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фигур</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листочки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ездят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транспорта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посередине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игрушки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изображающие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транспорт</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25.09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Дружная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систематизировать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живут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вместе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заботятся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корнях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заботиться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семью</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Кукла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Незнайки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поделок</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25.09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Корзина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грибами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грибов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пальцами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корзину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диск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хорошего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Муляжи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грибов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сюжетной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выяснить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освоили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озаглавливать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запас</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26.09</w:t>
            </w: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r w:rsidRPr="00B26D18">
              <w:rPr>
                <w:rFonts w:eastAsia="Times New Roman" w:cs="Arabic Typesetting"/>
                <w:color w:val="000000"/>
                <w:sz w:val="28"/>
                <w:szCs w:val="28"/>
              </w:rPr>
              <w:t xml:space="preserve"> (повторение)</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количественным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цифрой</w:t>
            </w:r>
            <w:r w:rsidRPr="00B26D18">
              <w:rPr>
                <w:rFonts w:ascii="Arabic Typesetting" w:eastAsia="Times New Roman" w:hAnsi="Arabic Typesetting" w:cs="Arabic Typesetting"/>
                <w:color w:val="000000"/>
                <w:sz w:val="28"/>
                <w:szCs w:val="28"/>
              </w:rPr>
              <w:t xml:space="preserve"> 5.</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Корзина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компас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термос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кружка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листочки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26.09</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Подводная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ферма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океанических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Формадоса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предлагаемым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предварительной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взаимосвязях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аргументировать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астрономических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представлений</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Ё</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Ё</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мяч</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 xml:space="preserve">развитие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28.09</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Беседа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Пушкине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рассказать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услышать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поэта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Пушкина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портрет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Художественно</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28.09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Нарисуй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игрушку</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отчетливо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Октябрь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444"/>
        <w:gridCol w:w="5614"/>
        <w:gridCol w:w="3057"/>
        <w:gridCol w:w="1860"/>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достопримечательностями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региона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живут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Земля</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наш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важно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01.10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2-4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равных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половина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вторая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четвертая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восьмая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Корзина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муляжи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фруктов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овощей</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тарелки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круг</w:t>
            </w:r>
            <w:r w:rsidRPr="00B26D18">
              <w:rPr>
                <w:rFonts w:ascii="Arabic Typesetting" w:eastAsia="Times New Roman" w:hAnsi="Arabic Typesetting" w:cs="Arabic Typesetting"/>
                <w:color w:val="000000"/>
                <w:sz w:val="28"/>
                <w:szCs w:val="28"/>
              </w:rPr>
              <w:t xml:space="preserve">, ¼ </w:t>
            </w:r>
            <w:r w:rsidRPr="00B26D18">
              <w:rPr>
                <w:rFonts w:ascii="Times New Roman" w:eastAsia="Times New Roman" w:hAnsi="Times New Roman" w:cs="Times New Roman"/>
                <w:color w:val="000000"/>
                <w:sz w:val="28"/>
                <w:szCs w:val="28"/>
              </w:rPr>
              <w:t>часть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грузовик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листочки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6.</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xml:space="preserve">. 27, </w:t>
            </w:r>
            <w:r w:rsidRPr="00B26D18">
              <w:rPr>
                <w:rFonts w:ascii="Times New Roman" w:eastAsia="Times New Roman" w:hAnsi="Times New Roman" w:cs="Times New Roman"/>
                <w:color w:val="000000"/>
                <w:sz w:val="28"/>
                <w:szCs w:val="28"/>
              </w:rPr>
              <w:t>Помораева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01.10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02.10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Природа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углублять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растительном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луга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поля</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лекарственными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растениями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подорожник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крапива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значинии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любознательность</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лекарственных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посылка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письмо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Незнайки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.105</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02.10</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фруктами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симметричные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вдвое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зрительский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лучший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вариант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художественный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вкус</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03.10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Лексико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грамматические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Предметные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8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2, 4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равных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половина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вторая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четвертая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восьмая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треугольниках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четырехугольниках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порождению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04.10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.31</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Заучивание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пропали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запомнить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Фета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Ласточки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запас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ласточек</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рябины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ворсом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сопоставлять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рябины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Октябрь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281"/>
        <w:gridCol w:w="5390"/>
        <w:gridCol w:w="3493"/>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достопримечательностями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региона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живут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Земля</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наш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важно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народами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5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3493"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08.10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тематическую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образцу</w:t>
            </w:r>
            <w:r w:rsidRPr="00B26D18">
              <w:rPr>
                <w:rFonts w:ascii="Arabic Typesetting" w:eastAsia="Times New Roman" w:hAnsi="Arabic Typesetting" w:cs="Arabic Typesetting"/>
                <w:color w:val="000000"/>
                <w:sz w:val="28"/>
                <w:szCs w:val="28"/>
              </w:rPr>
              <w:t xml:space="preserve">. </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разделенный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овалы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разделенные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образец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овала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08.10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Папа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гуляет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улице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сквере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взрослого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содержанием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09.10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хорошо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значимости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сотрудниках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обязанностях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посещающих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 xml:space="preserve">. </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помещений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орудий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09.10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поднятые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вытянутые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вперед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вылепленных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10.10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математических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.28.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глазомер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стороны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углы</w:t>
            </w:r>
            <w:r w:rsidRPr="00B26D18">
              <w:rPr>
                <w:rFonts w:ascii="Arabic Typesetting" w:eastAsia="Times New Roman" w:hAnsi="Arabic Typesetting" w:cs="Arabic Typesetting"/>
                <w:color w:val="000000"/>
                <w:sz w:val="28"/>
                <w:szCs w:val="28"/>
              </w:rPr>
              <w:t xml:space="preserve">. </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9, 4 </w:t>
            </w:r>
            <w:r w:rsidRPr="00B26D18">
              <w:rPr>
                <w:rFonts w:ascii="Times New Roman" w:eastAsia="Times New Roman" w:hAnsi="Times New Roman" w:cs="Times New Roman"/>
                <w:color w:val="000000"/>
                <w:sz w:val="28"/>
                <w:szCs w:val="28"/>
              </w:rPr>
              <w:t>стула</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Инопланетные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порождению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11.10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состоящей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призы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.77(</w:t>
            </w:r>
            <w:r w:rsidRPr="00B26D18">
              <w:rPr>
                <w:rFonts w:ascii="Times New Roman" w:eastAsia="Times New Roman" w:hAnsi="Times New Roman" w:cs="Times New Roman"/>
                <w:color w:val="000000"/>
                <w:sz w:val="28"/>
                <w:szCs w:val="28"/>
              </w:rPr>
              <w:t>з</w:t>
            </w:r>
            <w:r w:rsidRPr="00B26D18">
              <w:rPr>
                <w:rFonts w:ascii="Arabic Typesetting" w:eastAsia="Times New Roman" w:hAnsi="Arabic Typesetting" w:cs="Arabic Typesetting"/>
                <w:color w:val="000000"/>
                <w:sz w:val="28"/>
                <w:szCs w:val="28"/>
              </w:rPr>
              <w:t>.4)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выяснить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12.10</w:t>
            </w:r>
          </w:p>
        </w:tc>
        <w:tc>
          <w:tcPr>
            <w:tcW w:w="5390"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вечером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вечернего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колорит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воздуха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горят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огни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композиционно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p>
        </w:tc>
        <w:tc>
          <w:tcPr>
            <w:tcW w:w="349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Октябрь</w:t>
      </w:r>
      <w:r w:rsidRPr="00B26D18">
        <w:rPr>
          <w:rFonts w:ascii="Arabic Typesetting" w:eastAsia="Times New Roman" w:hAnsi="Arabic Typesetting" w:cs="Arabic Typesetting"/>
          <w:b/>
          <w:color w:val="000000"/>
          <w:sz w:val="28"/>
          <w:szCs w:val="28"/>
        </w:rPr>
        <w:t>.</w:t>
      </w:r>
    </w:p>
    <w:tbl>
      <w:tblPr>
        <w:tblStyle w:val="23"/>
        <w:tblW w:w="15352" w:type="dxa"/>
        <w:tblLayout w:type="fixed"/>
        <w:tblLook w:val="0000" w:firstRow="0" w:lastRow="0" w:firstColumn="0" w:lastColumn="0" w:noHBand="0" w:noVBand="0"/>
      </w:tblPr>
      <w:tblGrid>
        <w:gridCol w:w="3321"/>
        <w:gridCol w:w="5859"/>
        <w:gridCol w:w="4589"/>
        <w:gridCol w:w="1583"/>
      </w:tblGrid>
      <w:tr w:rsidR="00B26D18" w:rsidRPr="00B26D18" w:rsidTr="00B26D18">
        <w:trPr>
          <w:trHeight w:val="405"/>
        </w:trPr>
        <w:tc>
          <w:tcPr>
            <w:tcW w:w="15352"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государственных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сведений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Углубление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событиям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происходящим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гимне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Москве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главном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столице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Гагарине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национальностей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обычаям</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5352"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3321" w:type="dxa"/>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5859"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4589"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15.10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путем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взвешивания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ладонях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тяжелый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тяжелее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легче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группировать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форме</w:t>
            </w:r>
            <w:r w:rsidRPr="00B26D18">
              <w:rPr>
                <w:rFonts w:ascii="Arabic Typesetting" w:eastAsia="Times New Roman" w:hAnsi="Arabic Typesetting" w:cs="Arabic Typesetting"/>
                <w:color w:val="000000"/>
                <w:sz w:val="28"/>
                <w:szCs w:val="28"/>
              </w:rPr>
              <w:t>.</w:t>
            </w: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9, 5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цифрой</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лента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написаны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деревянный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металлический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подносы</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39</w:t>
            </w: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Поздняя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пейзаж</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колорит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отсутствие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ярких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нейтральных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тонах</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черный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серый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серый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стараться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46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16.10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наблюдать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кустарниками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описывать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экологически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Запись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пьесы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Чайковского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Октябрь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кустарников</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.72</w:t>
            </w: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16.10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Праздничный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хоровод</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наклеивании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сочетающиеся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Большой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такая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опыта</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цифре</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предыдущее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названному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названному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сначала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раньше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позже</w:t>
            </w:r>
            <w:r w:rsidRPr="00B26D18">
              <w:rPr>
                <w:rFonts w:ascii="Arabic Typesetting" w:eastAsia="Times New Roman" w:hAnsi="Arabic Typesetting" w:cs="Arabic Typesetting"/>
                <w:color w:val="000000"/>
                <w:sz w:val="28"/>
                <w:szCs w:val="28"/>
              </w:rPr>
              <w:t xml:space="preserve">. </w:t>
            </w: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матрешка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9, 9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непрозрачных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ведерка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пшена</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17.10</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перевозки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порождению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18.10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предложением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предложений</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повествовательные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вопросительные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восклицательные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Ремизова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Хлебный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голос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Дидактическая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мне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концовкой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воспроизводить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w:t>
            </w: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21"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b/>
                <w:color w:val="000000"/>
                <w:sz w:val="28"/>
                <w:szCs w:val="28"/>
              </w:rPr>
              <w:lastRenderedPageBreak/>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19.10</w:t>
            </w:r>
          </w:p>
        </w:tc>
        <w:tc>
          <w:tcPr>
            <w:tcW w:w="585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Нарисуй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458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Октябрь</w:t>
      </w:r>
    </w:p>
    <w:tbl>
      <w:tblPr>
        <w:tblStyle w:val="23"/>
        <w:tblW w:w="13975" w:type="dxa"/>
        <w:tblLook w:val="0000" w:firstRow="0" w:lastRow="0" w:firstColumn="0" w:lastColumn="0" w:noHBand="0" w:noVBand="0"/>
      </w:tblPr>
      <w:tblGrid>
        <w:gridCol w:w="3499"/>
        <w:gridCol w:w="4671"/>
        <w:gridCol w:w="3994"/>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Arabic Typesetting" w:eastAsia="Times New Roman" w:hAnsi="Arabic Typesetting" w:cs="Arabic Typesetting"/>
                <w:color w:val="000000"/>
                <w:sz w:val="28"/>
                <w:szCs w:val="28"/>
              </w:rPr>
              <w:t>.</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Четвертая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государственных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сведений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Углубление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событиям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происходящим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гимне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Москве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главном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столице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Гагарине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национальностей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обычаям</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22.10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четырехугольника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четырехугольники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41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поднял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колорит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23.10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прошлое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изготовления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преобразовывалась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влиянием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Красочно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печатных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сюжетных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23.10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Петушок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семьей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усилиями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несложную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сценку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вылепленных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петуха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цыплят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аккуратность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Подставка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поляне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описательный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стороны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вершины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 xml:space="preserve">2 </w:t>
            </w:r>
            <w:r w:rsidRPr="00B26D18">
              <w:rPr>
                <w:rFonts w:ascii="Times New Roman" w:eastAsia="Times New Roman" w:hAnsi="Times New Roman" w:cs="Times New Roman"/>
                <w:color w:val="000000"/>
                <w:sz w:val="28"/>
                <w:szCs w:val="28"/>
              </w:rPr>
              <w:t>набора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желтых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темно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желтых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желтых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красных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конверты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Добыча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полезных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ископаемых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порождению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25.10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слог</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слово</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Небылицы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перевертыши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авторскими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небылицами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небылицы</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Завиток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украшать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завитками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типичным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главным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украшения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ягоды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разнонаправленные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поворота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Слитность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украшение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справа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(20</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Октябрь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66"/>
        <w:gridCol w:w="4485"/>
        <w:gridCol w:w="4113"/>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Пятая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государственных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сведений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Углубление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событиям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происходящим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гордости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гимне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Москве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главном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столице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Гагарине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национальностей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обычаям</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29.10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внешнего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весят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 xml:space="preserve">6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маленький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железный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пластмассовый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деревянных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кубика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ракеты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самолета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набора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7.</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46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Мамина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Сибиряка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Шейка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хотелось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поляна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собирающиеся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летящие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зайцы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охотники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шейка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сангиной</w:t>
            </w:r>
            <w:r w:rsidRPr="00B26D18">
              <w:rPr>
                <w:rFonts w:ascii="Arabic Typesetting" w:eastAsia="Times New Roman" w:hAnsi="Arabic Typesetting" w:cs="Arabic Typesetting"/>
                <w:color w:val="000000"/>
                <w:sz w:val="28"/>
                <w:szCs w:val="28"/>
              </w:rPr>
              <w:t xml:space="preserve">4 </w:t>
            </w:r>
            <w:r w:rsidRPr="00B26D18">
              <w:rPr>
                <w:rFonts w:ascii="Times New Roman" w:eastAsia="Times New Roman" w:hAnsi="Times New Roman" w:cs="Times New Roman"/>
                <w:color w:val="000000"/>
                <w:sz w:val="28"/>
                <w:szCs w:val="28"/>
              </w:rPr>
              <w:t>использования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набросков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лиса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охотник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Вызвать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рисункам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рассматривать</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рассказывать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них</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сангина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Улетают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журавли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сезонные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влияют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готовятся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82</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30.10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Ребенок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котенком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несложную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сценку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31.10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Сегодня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приобщая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поэтической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31.10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второго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десятка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15.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сериационный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вверху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справа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15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пучке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корзина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морковок</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свекол</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овощей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15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31.10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Формадоса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порождению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Ноябрь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206"/>
        <w:gridCol w:w="6259"/>
        <w:gridCol w:w="2699"/>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станица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первоначальные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транспорта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улицах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дорожного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выдающимися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прославившие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Россию</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01.11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внимательность</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двухполосные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.79</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02.11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рассматривать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понравилась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02.11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Праздник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урожая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селе</w:t>
            </w:r>
            <w:r w:rsidRPr="00B26D18">
              <w:rPr>
                <w:rFonts w:ascii="Arabic Typesetting" w:eastAsia="Times New Roman" w:hAnsi="Arabic Typesetting" w:cs="Arabic Typesetting"/>
                <w:color w:val="000000"/>
                <w:sz w:val="28"/>
                <w:szCs w:val="28"/>
              </w:rPr>
              <w:t>».</w:t>
            </w:r>
            <w:r w:rsidRPr="00B26D18">
              <w:rPr>
                <w:rFonts w:ascii="Arabic Typesetting" w:eastAsia="Times New Roman" w:hAnsi="Arabic Typesetting" w:cs="Arabic Typesetting"/>
                <w:color w:val="000000"/>
                <w:sz w:val="28"/>
                <w:szCs w:val="28"/>
              </w:rPr>
              <w:tab/>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нарядные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украшенные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везущие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урожай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Ноябрь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36"/>
        <w:gridCol w:w="4362"/>
        <w:gridCol w:w="4266"/>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Школа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общественную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языку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математике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деловыми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личностными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качествами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справедливый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ученикам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профессиональных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учителя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ранец</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b/>
                <w:color w:val="000000"/>
                <w:sz w:val="28"/>
                <w:szCs w:val="28"/>
              </w:rPr>
              <w:lastRenderedPageBreak/>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06.11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Рыбки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аквариуме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силуэты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координацию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предварительно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заготавливать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отрезки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Приучать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отчетливой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тонированный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07.11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предложением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смысловой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стороной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бокалов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рюмок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салатницы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07.11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второго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десятка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15.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Две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корзины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одной</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мячей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другой</w:t>
            </w:r>
            <w:r w:rsidRPr="00B26D18">
              <w:rPr>
                <w:rFonts w:ascii="Arabic Typesetting" w:eastAsia="Times New Roman" w:hAnsi="Arabic Typesetting" w:cs="Arabic Typesetting"/>
                <w:color w:val="000000"/>
                <w:sz w:val="28"/>
                <w:szCs w:val="28"/>
              </w:rPr>
              <w:t xml:space="preserve"> – 5 </w:t>
            </w:r>
            <w:r w:rsidRPr="00B26D18">
              <w:rPr>
                <w:rFonts w:ascii="Times New Roman" w:eastAsia="Times New Roman" w:hAnsi="Times New Roman" w:cs="Times New Roman"/>
                <w:color w:val="000000"/>
                <w:sz w:val="28"/>
                <w:szCs w:val="28"/>
              </w:rPr>
              <w:t>мячей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рисом</w:t>
            </w:r>
            <w:r w:rsidRPr="00B26D18">
              <w:rPr>
                <w:rFonts w:ascii="Arabic Typesetting" w:eastAsia="Times New Roman" w:hAnsi="Arabic Typesetting" w:cs="Arabic Typesetting"/>
                <w:color w:val="000000"/>
                <w:sz w:val="28"/>
                <w:szCs w:val="28"/>
              </w:rPr>
              <w:t xml:space="preserve">, 6 </w:t>
            </w:r>
            <w:r w:rsidRPr="00B26D18">
              <w:rPr>
                <w:rFonts w:ascii="Times New Roman" w:eastAsia="Times New Roman" w:hAnsi="Times New Roman" w:cs="Times New Roman"/>
                <w:color w:val="000000"/>
                <w:sz w:val="28"/>
                <w:szCs w:val="28"/>
              </w:rPr>
              <w:t>кубиков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ложка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шнурок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картонная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lastRenderedPageBreak/>
              <w:t>коробки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51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07.11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Летательные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аппараты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систематизировать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летательных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аппаратов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зависимости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функционального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быстром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проблемных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ситуаций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изобретательность</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08.11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трёх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09.11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Пересказ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Сухомлинского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Яблоко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рассвет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09.11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прикладному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отмечать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яркие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жизнерадостные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колорите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технические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Изделия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палитра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56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Ноябрь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68"/>
        <w:gridCol w:w="4700"/>
        <w:gridCol w:w="3896"/>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12.11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второго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десятка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силуэт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корзины</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городецкой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смешивании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Полоса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10</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 xml:space="preserve">23,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Планета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опасности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рассказать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занесенных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жителе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экологических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проблемах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горожан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сельских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жителей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засоренный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сломанные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догорающие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кострища</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117</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12.11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намечать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тщательно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добиваясь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известные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товарищей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стека</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rPr>
                <w:rFonts w:ascii="Times New Roman" w:eastAsia="Times New Roman" w:hAnsi="Times New Roman" w:cs="Times New Roman"/>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40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13.11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15.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дорожки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треугольники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55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Ракета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перевозки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груза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систематизировать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летательных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аппаратов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зависимости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функционального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быстром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проблемных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ситуаций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изобретательность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14.11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трёхзвуковой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Паустовского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Теплый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хлеб</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Паустовского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Теплый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хлеб</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Наша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подвижная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опыта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воплощать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Ноябрь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281"/>
        <w:gridCol w:w="5478"/>
        <w:gridCol w:w="340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Четвёртая</w:t>
            </w:r>
            <w:r w:rsidRPr="00B26D18">
              <w:rPr>
                <w:rFonts w:eastAsia="Times New Roman"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куб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равный</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мерам</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полоскам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мерка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нарисованы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интервалом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58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Комнатное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стебля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горшка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усиливая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ослабляя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нажим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Комнатное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аспарагус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традесканция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выставке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кожаных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качества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старинным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современным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рукотворного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одежды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галантерейных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инструментов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кожаные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лоскутки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прямоугольной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39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19.11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Дымковские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барышни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юбка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барышни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соблюдать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вкус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товарищей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20.11</w:t>
            </w:r>
          </w:p>
        </w:tc>
        <w:tc>
          <w:tcPr>
            <w:tcW w:w="5478"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Первый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Заучивание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наизусть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Глянь</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окошка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воспринимать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поэтическую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w:t>
            </w:r>
          </w:p>
        </w:tc>
        <w:tc>
          <w:tcPr>
            <w:tcW w:w="3405"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20.11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478"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число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предыдущее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пропущенное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названному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3405"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9, 10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цвета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тарелки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треугольников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.61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Космодром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Формадосе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систематизировать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летательных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аппаратов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зависимости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функционального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быстром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проблемных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ситуаций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изобретательность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21.11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звуках</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.42</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22.11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диалогическую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тему</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морей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океанов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расписывать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вылепленную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Соблюдая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колорит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фигурки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Ноябрь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84"/>
        <w:gridCol w:w="4813"/>
        <w:gridCol w:w="3749"/>
        <w:gridCol w:w="1829"/>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Пятая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lastRenderedPageBreak/>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количественном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порядковом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зависимостью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Волшебная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штрихов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нажима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выразительные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Африке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жарким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континентом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Африкой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климатическими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любознательность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изучать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обитателей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полушарий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физическая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Африки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персонаж</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Доктор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Айболит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Африки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.126</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27.11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Птицы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оттягивание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прищипывание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сглаживание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лепки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салфетки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.58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Комарова</w:t>
            </w: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обогащать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28.11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1, 2, 5, 10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1, 5, 10 </w:t>
            </w:r>
            <w:r w:rsidRPr="00B26D18">
              <w:rPr>
                <w:rFonts w:ascii="Times New Roman" w:eastAsia="Times New Roman" w:hAnsi="Times New Roman" w:cs="Times New Roman"/>
                <w:color w:val="000000"/>
                <w:sz w:val="28"/>
                <w:szCs w:val="28"/>
              </w:rPr>
              <w:t>копеек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классификации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Купюры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ручка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обруча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коробка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28.11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Роботы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робототехники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изобретательность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умозаключения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классифицировать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29.11</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Согласные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звуками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внимательность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30.11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иллюстрированными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изданиями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приучать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рассматривать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хорошо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иллюстрированных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30.11</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Тема</w:t>
            </w:r>
            <w:r w:rsidRPr="00B26D18">
              <w:rPr>
                <w:rFonts w:ascii="Times New Roman" w:eastAsia="Times New Roman" w:hAnsi="Times New Roman" w:cs="Times New Roman"/>
                <w:color w:val="000000"/>
                <w:sz w:val="28"/>
                <w:szCs w:val="28"/>
              </w:rPr>
              <w:t>: «Декоративное рисование».</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58 Комарова</w:t>
            </w: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Декабрь</w:t>
      </w:r>
      <w:r w:rsidRPr="00B26D18">
        <w:rPr>
          <w:rFonts w:ascii="Arabic Typesetting" w:eastAsia="Times New Roman" w:hAnsi="Arabic Typesetting" w:cs="Arabic Typesetting"/>
          <w:b/>
          <w:color w:val="000000"/>
          <w:sz w:val="28"/>
          <w:szCs w:val="28"/>
        </w:rPr>
        <w:t>.</w:t>
      </w:r>
    </w:p>
    <w:tbl>
      <w:tblPr>
        <w:tblStyle w:val="23"/>
        <w:tblW w:w="13975" w:type="dxa"/>
        <w:tblLayout w:type="fixed"/>
        <w:tblLook w:val="0000" w:firstRow="0" w:lastRow="0" w:firstColumn="0" w:lastColumn="0" w:noHBand="0" w:noVBand="0"/>
      </w:tblPr>
      <w:tblGrid>
        <w:gridCol w:w="3390"/>
        <w:gridCol w:w="5649"/>
        <w:gridCol w:w="3353"/>
        <w:gridCol w:w="1583"/>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3390" w:type="dxa"/>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5649"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3353"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3390" w:type="dxa"/>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1, 5, 10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считать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когда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принимается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несколько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песочными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часами</w:t>
            </w:r>
            <w:r w:rsidRPr="00B26D18">
              <w:rPr>
                <w:rFonts w:ascii="Arabic Typesetting" w:eastAsia="Times New Roman" w:hAnsi="Arabic Typesetting" w:cs="Arabic Typesetting"/>
                <w:color w:val="000000"/>
                <w:sz w:val="28"/>
                <w:szCs w:val="28"/>
              </w:rPr>
              <w:t xml:space="preserve">. </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Конверт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песочные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w:t>
            </w:r>
          </w:p>
        </w:tc>
        <w:tc>
          <w:tcPr>
            <w:tcW w:w="1583" w:type="dxa"/>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69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танцуем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одежде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04.12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типографию</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типографии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процессом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компонента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создающим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Предметные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старинная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журналы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газеты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ребус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печатных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станков</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04.12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Вырежи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игрушку</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Коллективная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Витрина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магазина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игрушек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наклеивать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слишком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мелкое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вкус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подборе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хорошо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сочетающихся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координацию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 xml:space="preserve">5-6 </w:t>
            </w:r>
            <w:r w:rsidRPr="00B26D18">
              <w:rPr>
                <w:rFonts w:ascii="Times New Roman" w:eastAsia="Times New Roman" w:hAnsi="Times New Roman" w:cs="Times New Roman"/>
                <w:color w:val="000000"/>
                <w:sz w:val="28"/>
                <w:szCs w:val="28"/>
              </w:rPr>
              <w:t>игрушек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половинка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.62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05.12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1.5.10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регулировать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интервалом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считать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образцам</w:t>
            </w:r>
            <w:r w:rsidRPr="00B26D18">
              <w:rPr>
                <w:rFonts w:ascii="Arabic Typesetting" w:eastAsia="Times New Roman" w:hAnsi="Arabic Typesetting" w:cs="Arabic Typesetting"/>
                <w:color w:val="000000"/>
                <w:sz w:val="28"/>
                <w:szCs w:val="28"/>
              </w:rPr>
              <w:t xml:space="preserve">. </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картона</w:t>
            </w:r>
            <w:r w:rsidRPr="00B26D18">
              <w:rPr>
                <w:rFonts w:ascii="Arabic Typesetting" w:eastAsia="Times New Roman" w:hAnsi="Arabic Typesetting" w:cs="Arabic Typesetting"/>
                <w:color w:val="000000"/>
                <w:sz w:val="28"/>
                <w:szCs w:val="28"/>
              </w:rPr>
              <w:t xml:space="preserve">, 1.2.5.10.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интервалом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минуты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елочные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украшения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ценники</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Колумбово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яйцо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тетеради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.71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05.12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Роботы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исследуют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необитаемую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робототехники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изобретательность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умозаключения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классифицировать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признаки</w:t>
            </w:r>
            <w:r w:rsidRPr="00B26D18">
              <w:rPr>
                <w:rFonts w:ascii="Arabic Typesetting" w:eastAsia="Times New Roman" w:hAnsi="Arabic Typesetting" w:cs="Arabic Typesetting"/>
                <w:color w:val="000000"/>
                <w:sz w:val="28"/>
                <w:szCs w:val="28"/>
              </w:rPr>
              <w:t>.</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06.12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Словоразличительная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словоразделительной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ролью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схема</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двухполосные карточки</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07.12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Толстого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Прыжок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писателе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вспомнить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известные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Толстого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Прыжок</w:t>
            </w:r>
            <w:r w:rsidRPr="00B26D18">
              <w:rPr>
                <w:rFonts w:ascii="Arabic Typesetting" w:eastAsia="Times New Roman" w:hAnsi="Arabic Typesetting" w:cs="Arabic Typesetting"/>
                <w:b/>
                <w:color w:val="000000"/>
                <w:sz w:val="28"/>
                <w:szCs w:val="28"/>
              </w:rPr>
              <w:t xml:space="preserve">». </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Толстого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портрет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писателя</w:t>
            </w:r>
            <w:r w:rsidRPr="00B26D18">
              <w:rPr>
                <w:rFonts w:ascii="Arabic Typesetting" w:eastAsia="Times New Roman" w:hAnsi="Arabic Typesetting" w:cs="Arabic Typesetting"/>
                <w:color w:val="000000"/>
                <w:sz w:val="28"/>
                <w:szCs w:val="28"/>
              </w:rPr>
              <w:t>.</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3390" w:type="dxa"/>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07.12</w:t>
            </w:r>
          </w:p>
        </w:tc>
        <w:tc>
          <w:tcPr>
            <w:tcW w:w="5649"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люблю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закрашиванием</w:t>
            </w:r>
            <w:r w:rsidRPr="00B26D18">
              <w:rPr>
                <w:rFonts w:ascii="Arabic Typesetting" w:eastAsia="Times New Roman" w:hAnsi="Arabic Typesetting" w:cs="Arabic Typesetting"/>
                <w:color w:val="000000"/>
                <w:sz w:val="28"/>
                <w:szCs w:val="28"/>
              </w:rPr>
              <w:t xml:space="preserve">. </w:t>
            </w:r>
          </w:p>
        </w:tc>
        <w:tc>
          <w:tcPr>
            <w:tcW w:w="335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1583" w:type="dxa"/>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Декабрь</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after="0"/>
        <w:rPr>
          <w:rFonts w:ascii="Arabic Typesetting" w:eastAsia="Times New Roman" w:hAnsi="Arabic Typesetting" w:cs="Arabic Typesetting"/>
          <w:b/>
          <w:color w:val="000000"/>
          <w:sz w:val="28"/>
          <w:szCs w:val="28"/>
        </w:rPr>
      </w:pPr>
    </w:p>
    <w:tbl>
      <w:tblPr>
        <w:tblStyle w:val="23"/>
        <w:tblW w:w="13975" w:type="dxa"/>
        <w:tblLook w:val="0000" w:firstRow="0" w:lastRow="0" w:firstColumn="0" w:lastColumn="0" w:noHBand="0" w:noVBand="0"/>
      </w:tblPr>
      <w:tblGrid>
        <w:gridCol w:w="3510"/>
        <w:gridCol w:w="4828"/>
        <w:gridCol w:w="3826"/>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1, 2, 5, 10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сыпучих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веществ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кормушки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семечками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пшеном</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прозрачные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ложка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колечко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скворечника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нарисованным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посередине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будильник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наручные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циферблата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разрезанные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скворечников</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Салтане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Пушкина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стимулировать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волшебный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колорит</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.63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Встреча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сезонными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ветреную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погоду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тихой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пьесы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Чайковского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.160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11.12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Девочка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пляшут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скульптуре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договариваться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Скульптура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пляшущие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изображающие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танцующих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Тяпа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Топ</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сварили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развивающимся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действием</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12.12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сыпучих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веществ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случаями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пятиугольником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шестиугольником</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Миска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поднос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пятиугольник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шестиугольник</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чайных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ложек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многоугольники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Завод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автомат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робототехники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изобретательность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умозаключения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классифицировать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13.12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Словоразличительная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словоразличительной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.49</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Ушинского</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Слепая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лошадь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Царевна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лягушка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эскиз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Декабрь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53"/>
        <w:gridCol w:w="4497"/>
        <w:gridCol w:w="4114"/>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жидких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веществ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натурального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увеличивать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уменьшать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интервалов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минут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Песочные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металлофон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барабан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бубен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непрозрачный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кувшин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молоком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прозрачная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отметкой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веревка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выкройка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куба</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77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Зимний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пейзаж</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изобразительное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b/>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Подземные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ископаемыми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региона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первоначальные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рациональном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ресурсов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энергии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экологически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полезных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ископаемых</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170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18.12</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Царевна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лягушка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рассматривания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потребность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фломастерами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фломастеры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19.12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словесному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описанию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перечислению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свойств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Веревка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обруча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камушки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80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Подводное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Формадосе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применением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роботов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робототехники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изобретательность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умозаключения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классифицировать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20.12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Маршака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молодой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поэзии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Декабрь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13"/>
        <w:gridCol w:w="4913"/>
        <w:gridCol w:w="3638"/>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Четвёртая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lastRenderedPageBreak/>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возникающего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коллективной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участвовать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Поощрение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преподнести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сделанные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предыдущее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пропущенное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названному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видоизменять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набора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83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цветов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гамме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прикладного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творчества</w:t>
            </w:r>
            <w:r w:rsidRPr="00B26D18">
              <w:rPr>
                <w:rFonts w:ascii="Arabic Typesetting" w:eastAsia="Times New Roman" w:hAnsi="Arabic Typesetting" w:cs="Arabic Typesetting"/>
                <w:color w:val="000000"/>
                <w:sz w:val="28"/>
                <w:szCs w:val="28"/>
              </w:rPr>
              <w:t xml:space="preserve"> 9</w:t>
            </w:r>
            <w:r w:rsidRPr="00B26D18">
              <w:rPr>
                <w:rFonts w:ascii="Times New Roman" w:eastAsia="Times New Roman" w:hAnsi="Times New Roman" w:cs="Times New Roman"/>
                <w:color w:val="000000"/>
                <w:sz w:val="28"/>
                <w:szCs w:val="28"/>
              </w:rPr>
              <w:t>павловские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жостовские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подносы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гжельская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теплых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холодный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композиционные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центре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помещать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краям</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помельче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неотрывные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ворсом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кисти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.68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25.12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узнавать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керамики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причинно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следственные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Изделия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керамики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25.12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усвоенные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Носова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вспомнить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Носова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Приключения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Незнайки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друзей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Носова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26.12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Ваза</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флажка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кубика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треугольников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Проекты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совместную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поисковую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27.12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Новогодние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встречи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опыта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дошкольников</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28.12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Новогодний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Январь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089"/>
        <w:gridCol w:w="5311"/>
        <w:gridCol w:w="3764"/>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обогащение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заморозки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снегопады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исследовательского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через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экспериментирование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льдом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Антарктики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широтах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полушариях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09.01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Проверочное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проверить</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умеют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четко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произносить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09.01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lastRenderedPageBreak/>
              <w:t>картонных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лабиринта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.88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09.01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Проекты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городов</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совместную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поисковую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10.01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11.01</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Тема</w:t>
            </w:r>
            <w:r w:rsidRPr="00B26D18">
              <w:rPr>
                <w:rFonts w:ascii="Times New Roman" w:eastAsia="Times New Roman" w:hAnsi="Times New Roman" w:cs="Times New Roman"/>
                <w:color w:val="000000"/>
                <w:sz w:val="28"/>
                <w:szCs w:val="28"/>
              </w:rPr>
              <w:t>: «Новогодние встречи».</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54</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Гербова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11.01</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Иней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покрыл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красотой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пейзажа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бледно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серого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71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Январь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61"/>
        <w:gridCol w:w="5075"/>
        <w:gridCol w:w="3428"/>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обогащение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заморозки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снегопады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исследовательского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через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экспериментирование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льдом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Антарктики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широтах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полушариях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14.01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жидких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веществ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Ведерко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подкрашенной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голубого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прозрачная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емкость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стакан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лейка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90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пасутся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включая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варьируя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слитные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заповедников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редких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исчезающих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занесенных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заповедных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заповедниках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охране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15.01</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усвоенные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салфетки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16.01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фантазию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Зайка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16.01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1, 2, 5, 10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93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16.01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Космический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совместную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поисковую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p>
          <w:p w:rsidR="00B26D18" w:rsidRPr="00B26D18" w:rsidRDefault="00B26D18" w:rsidP="00B26D18">
            <w:pPr>
              <w:spacing w:line="276" w:lineRule="auto"/>
              <w:rPr>
                <w:rFonts w:eastAsia="Times New Roman" w:cs="Arabic Typesetting"/>
                <w:b/>
                <w:color w:val="000000"/>
                <w:sz w:val="28"/>
                <w:szCs w:val="28"/>
              </w:rPr>
            </w:pP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17.01</w:t>
            </w:r>
          </w:p>
          <w:p w:rsidR="00B26D18" w:rsidRPr="00B26D18" w:rsidRDefault="00B26D18" w:rsidP="00B26D18">
            <w:pPr>
              <w:spacing w:line="276" w:lineRule="auto"/>
              <w:rPr>
                <w:rFonts w:eastAsia="Times New Roman"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Здравствуй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гостья</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18.01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Сказочный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дворец</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сказочные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украшающие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набросок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затем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оформлять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Январь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95"/>
        <w:gridCol w:w="4781"/>
        <w:gridCol w:w="3788"/>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Четвертая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обогащение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заморозки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снегопады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исследовательского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через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экспериментирование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льдом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Антарктики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широтах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полушариях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21.01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рыбок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панно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аквариума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95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холодных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холодной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гаммы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ограниченную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гамму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Библиотека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библиотеке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приняты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читателей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посещающих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библиотеку</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Посылка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библиотечными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книгами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22.01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Тема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играем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Задача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отчетливости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Подставка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23.01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запас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23.01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равных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красных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10 – </w:t>
            </w:r>
            <w:r w:rsidRPr="00B26D18">
              <w:rPr>
                <w:rFonts w:ascii="Times New Roman" w:eastAsia="Times New Roman" w:hAnsi="Times New Roman" w:cs="Times New Roman"/>
                <w:color w:val="000000"/>
                <w:sz w:val="28"/>
                <w:szCs w:val="28"/>
              </w:rPr>
              <w:t>синих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панно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прорезями</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мячей</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куклы</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конфет</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фигурок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23.01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Подводный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магазин</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совместную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поисковую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24.01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Грамматические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словах</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25.01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Маршака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Двенадцать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Маршака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Двенадцать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25.01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Январь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54"/>
        <w:gridCol w:w="4543"/>
        <w:gridCol w:w="4023"/>
        <w:gridCol w:w="1855"/>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Пятая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обогащение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заморозки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снегопады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первичного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исследовательского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через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экспериментирование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льдом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Антарктики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широтах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полушариях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28.01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предыдущее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пропущенное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дубов</w:t>
            </w:r>
            <w:r w:rsidRPr="00B26D18">
              <w:rPr>
                <w:rFonts w:ascii="Arabic Typesetting" w:eastAsia="Times New Roman" w:hAnsi="Arabic Typesetting" w:cs="Arabic Typesetting"/>
                <w:color w:val="000000"/>
                <w:sz w:val="28"/>
                <w:szCs w:val="28"/>
              </w:rPr>
              <w:t xml:space="preserve">(7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сосен</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шт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шестиголового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змея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ромб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трапеция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шестиугольник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пятиугольник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каждая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0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w:t>
            </w:r>
            <w:r w:rsidRPr="00B26D18">
              <w:rPr>
                <w:rFonts w:ascii="Times New Roman" w:eastAsia="Times New Roman" w:hAnsi="Times New Roman" w:cs="Times New Roman"/>
                <w:color w:val="000000"/>
                <w:sz w:val="28"/>
                <w:szCs w:val="28"/>
              </w:rPr>
              <w:t>раздаточный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демонстрац</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98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Помораева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хохломской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Отрабатывать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Полоса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Хохломы</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Юный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эколог</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лесничего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Экологические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.197</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29.01</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«Корабли на рейде».</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p w:rsidR="00B26D18" w:rsidRPr="00B26D18" w:rsidRDefault="00B26D18" w:rsidP="00B26D18">
            <w:pPr>
              <w:rPr>
                <w:rFonts w:ascii="Times New Roman" w:eastAsia="Times New Roman" w:hAnsi="Times New Roman" w:cs="Times New Roman"/>
                <w:b/>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72</w:t>
            </w:r>
          </w:p>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eastAsia="Times New Roman" w:cs="Arabic Typesetting"/>
                <w:b/>
                <w:color w:val="000000"/>
                <w:sz w:val="28"/>
                <w:szCs w:val="28"/>
              </w:rPr>
              <w:t>«</w:t>
            </w:r>
            <w:r w:rsidRPr="00B26D18">
              <w:rPr>
                <w:rFonts w:ascii="Times New Roman" w:eastAsia="Times New Roman" w:hAnsi="Times New Roman" w:cs="Times New Roman"/>
                <w:color w:val="000000"/>
                <w:sz w:val="28"/>
                <w:szCs w:val="28"/>
              </w:rPr>
              <w:t>Произведения Н.Носова</w:t>
            </w:r>
            <w:r w:rsidRPr="00B26D18">
              <w:rPr>
                <w:rFonts w:eastAsia="Times New Roman" w:cs="Arabic Typesetting"/>
                <w:color w:val="000000"/>
                <w:sz w:val="28"/>
                <w:szCs w:val="28"/>
              </w:rPr>
              <w:t>»</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 xml:space="preserve">вспомнить с детьми </w:t>
            </w:r>
            <w:r w:rsidRPr="00B26D18">
              <w:rPr>
                <w:rFonts w:ascii="Times New Roman" w:eastAsia="Times New Roman" w:hAnsi="Times New Roman" w:cs="Times New Roman"/>
                <w:color w:val="000000"/>
                <w:sz w:val="28"/>
                <w:szCs w:val="28"/>
              </w:rPr>
              <w:lastRenderedPageBreak/>
              <w:t>рассказы Н.Носова, любимые эпизоды из книги «Приключения незнайки и его друзей».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eastAsia="Times New Roman" w:cs="Arabic Typesetting"/>
                <w:color w:val="000000"/>
                <w:sz w:val="28"/>
                <w:szCs w:val="28"/>
              </w:rPr>
              <w:t>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суток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сначала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Серия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картинок</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Распорядок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кактусов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несущей</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кактуса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вопроса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воздушных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шаров</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шаров</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улетают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открытки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Раздаточный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прямоугольник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фигуре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ребенка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100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30.01</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eastAsia="Times New Roman" w:cs="Arabic Typesetting"/>
                <w:color w:val="000000"/>
                <w:sz w:val="28"/>
                <w:szCs w:val="28"/>
              </w:rPr>
              <w:t>«Город в пустыне»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строительства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совместную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поисковую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исследования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ластики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31.01</w:t>
            </w:r>
          </w:p>
        </w:tc>
        <w:tc>
          <w:tcPr>
            <w:tcW w:w="0" w:type="auto"/>
          </w:tcPr>
          <w:p w:rsidR="00B26D18" w:rsidRPr="00B26D18" w:rsidRDefault="00B26D18" w:rsidP="00B26D18">
            <w:pPr>
              <w:spacing w:line="276" w:lineRule="auto"/>
              <w:rPr>
                <w:rFonts w:ascii="AngsanaUPC" w:eastAsia="Times New Roman" w:hAnsi="AngsanaUPC" w:cs="AngsanaUPC"/>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AngsanaUPC" w:eastAsia="Times New Roman" w:hAnsi="AngsanaUPC" w:cs="AngsanaUPC"/>
                <w:color w:val="000000"/>
                <w:sz w:val="28"/>
                <w:szCs w:val="28"/>
              </w:rPr>
              <w:t>«</w:t>
            </w:r>
            <w:r w:rsidRPr="00B26D18">
              <w:rPr>
                <w:rFonts w:eastAsia="Times New Roman" w:cs="AngsanaUPC"/>
                <w:color w:val="000000"/>
                <w:sz w:val="28"/>
                <w:szCs w:val="28"/>
              </w:rPr>
              <w:t>Знакомство</w:t>
            </w:r>
            <w:r w:rsidRPr="00B26D18">
              <w:rPr>
                <w:rFonts w:ascii="AngsanaUPC" w:eastAsia="Times New Roman" w:hAnsi="AngsanaUPC" w:cs="AngsanaUPC"/>
                <w:color w:val="000000"/>
                <w:sz w:val="28"/>
                <w:szCs w:val="28"/>
              </w:rPr>
              <w:t xml:space="preserve"> </w:t>
            </w:r>
            <w:r w:rsidRPr="00B26D18">
              <w:rPr>
                <w:rFonts w:eastAsia="Times New Roman" w:cs="AngsanaUPC"/>
                <w:color w:val="000000"/>
                <w:sz w:val="28"/>
                <w:szCs w:val="28"/>
              </w:rPr>
              <w:t>с</w:t>
            </w:r>
            <w:r w:rsidRPr="00B26D18">
              <w:rPr>
                <w:rFonts w:ascii="AngsanaUPC" w:eastAsia="Times New Roman" w:hAnsi="AngsanaUPC" w:cs="AngsanaUPC"/>
                <w:color w:val="000000"/>
                <w:sz w:val="28"/>
                <w:szCs w:val="28"/>
              </w:rPr>
              <w:t xml:space="preserve"> </w:t>
            </w:r>
            <w:r w:rsidRPr="00B26D18">
              <w:rPr>
                <w:rFonts w:eastAsia="Times New Roman" w:cs="AngsanaUPC"/>
                <w:color w:val="000000"/>
                <w:sz w:val="28"/>
                <w:szCs w:val="28"/>
              </w:rPr>
              <w:t>предложением</w:t>
            </w:r>
            <w:r w:rsidRPr="00B26D18">
              <w:rPr>
                <w:rFonts w:ascii="AngsanaUPC" w:eastAsia="Times New Roman" w:hAnsi="AngsanaUPC" w:cs="AngsanaUPC"/>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AngsanaUPC"/>
                <w:b/>
                <w:color w:val="000000"/>
                <w:sz w:val="28"/>
                <w:szCs w:val="28"/>
              </w:rPr>
              <w:t>Задачи</w:t>
            </w:r>
            <w:r w:rsidRPr="00B26D18">
              <w:rPr>
                <w:rFonts w:ascii="AngsanaUPC" w:eastAsia="Times New Roman" w:hAnsi="AngsanaUPC" w:cs="AngsanaUPC"/>
                <w:b/>
                <w:color w:val="000000"/>
                <w:sz w:val="28"/>
                <w:szCs w:val="28"/>
              </w:rPr>
              <w:t>:</w:t>
            </w:r>
            <w:r w:rsidRPr="00B26D18">
              <w:rPr>
                <w:rFonts w:ascii="AngsanaUPC" w:eastAsia="Times New Roman" w:hAnsi="AngsanaUPC" w:cs="AngsanaUPC"/>
                <w:color w:val="000000"/>
                <w:sz w:val="28"/>
                <w:szCs w:val="28"/>
              </w:rPr>
              <w:t xml:space="preserve"> </w:t>
            </w:r>
            <w:r w:rsidRPr="00B26D18">
              <w:rPr>
                <w:rFonts w:ascii="Times New Roman" w:eastAsia="Times New Roman" w:hAnsi="Times New Roman" w:cs="AngsanaUPC"/>
                <w:color w:val="000000"/>
                <w:sz w:val="28"/>
                <w:szCs w:val="28"/>
              </w:rPr>
              <w:t>познакомить детей с правилами написания предложения, делением его на слова</w:t>
            </w:r>
            <w:r w:rsidRPr="00B26D18">
              <w:rPr>
                <w:rFonts w:eastAsia="Times New Roman" w:cs="Arabic Typesetting"/>
                <w:color w:val="000000"/>
                <w:sz w:val="28"/>
                <w:szCs w:val="28"/>
              </w:rPr>
              <w:t xml:space="preserve"> и составлением его из слов.</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 xml:space="preserve">карточки. </w:t>
            </w:r>
          </w:p>
        </w:tc>
        <w:tc>
          <w:tcPr>
            <w:tcW w:w="0" w:type="auto"/>
          </w:tcPr>
          <w:p w:rsidR="00B26D18" w:rsidRPr="00B26D18" w:rsidRDefault="00B26D18" w:rsidP="00B26D18">
            <w:pPr>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87</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01.02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01.02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Февраль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02"/>
        <w:gridCol w:w="4666"/>
        <w:gridCol w:w="3896"/>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Российской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обязанности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охранять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спокойствие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храбро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сражались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защищали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пехота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воздушные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танковые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техникой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смелыми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04.02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отрезков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картинок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зайчиков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зайца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медведя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ежа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.101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04.02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царство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дворцы</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гамме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теплой</w:t>
            </w:r>
            <w:r w:rsidRPr="00B26D18">
              <w:rPr>
                <w:rFonts w:ascii="Arabic Typesetting" w:eastAsia="Times New Roman" w:hAnsi="Arabic Typesetting" w:cs="Arabic Typesetting"/>
                <w:color w:val="000000"/>
                <w:sz w:val="28"/>
                <w:szCs w:val="28"/>
              </w:rPr>
              <w:t>-</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дворец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Солнца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холодной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дворец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Снежной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королевы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05.02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вещам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выслушивать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товарищей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Песочные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чудесный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мешочек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лежат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схематические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символы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качеств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05.02</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Пограничник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собакой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применении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технических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сглаживание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оттягивание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вылепленные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Глина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81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Никита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Кожемяка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вспомнить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русской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Никита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Кожемяка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месяцы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единиц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тематических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ветки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силуэты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простейший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рычаг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позволяющий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базовый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07.02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вычленять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08.02</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открытыми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слогами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58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08.02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намечать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затем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остальные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угольным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Красивые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сухие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Февраль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70"/>
        <w:gridCol w:w="4679"/>
        <w:gridCol w:w="391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Российской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обязанности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защищать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охранять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спокойствие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храбро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сражались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защищали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пехота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воздушные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танковые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техникой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смелыми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11.02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раньше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сначала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отрезок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 «-«, «=», 9 </w:t>
            </w:r>
            <w:r w:rsidRPr="00B26D18">
              <w:rPr>
                <w:rFonts w:ascii="Times New Roman" w:eastAsia="Times New Roman" w:hAnsi="Times New Roman" w:cs="Times New Roman"/>
                <w:color w:val="000000"/>
                <w:sz w:val="28"/>
                <w:szCs w:val="28"/>
              </w:rPr>
              <w:t>флажков</w:t>
            </w:r>
            <w:r w:rsidRPr="00B26D18">
              <w:rPr>
                <w:rFonts w:ascii="Arabic Typesetting" w:eastAsia="Times New Roman" w:hAnsi="Arabic Typesetting" w:cs="Arabic Typesetting"/>
                <w:color w:val="000000"/>
                <w:sz w:val="28"/>
                <w:szCs w:val="28"/>
              </w:rPr>
              <w:t xml:space="preserve">, 9 </w:t>
            </w:r>
            <w:r w:rsidRPr="00B26D18">
              <w:rPr>
                <w:rFonts w:ascii="Times New Roman" w:eastAsia="Times New Roman" w:hAnsi="Times New Roman" w:cs="Times New Roman"/>
                <w:color w:val="000000"/>
                <w:sz w:val="28"/>
                <w:szCs w:val="28"/>
              </w:rPr>
              <w:t>ленточек</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набора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7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106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11.02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Наша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родная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произведений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солдат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моряков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службу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Домашние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отличии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домашних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причинно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следственные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домашних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.238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12.02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ранее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усвоенные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сюжетной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озаглавливать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видоизменять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словесной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инструкции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Коробка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квадрата</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карандашей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чашечные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весы</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кубика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массы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разрезанными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109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простейший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рычаг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позволяющий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базовый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14.02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вычленять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словесное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ударение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Муромец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Соловей</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разбойник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необычным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складом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богатыря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Ильи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Муромца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Васнецова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богатыря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b/>
                <w:color w:val="000000"/>
                <w:sz w:val="28"/>
                <w:szCs w:val="28"/>
              </w:rPr>
              <w:lastRenderedPageBreak/>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Зима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пейзаж</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зимы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удачно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r w:rsidRPr="00B26D18">
              <w:rPr>
                <w:rFonts w:ascii="Arabic Typesetting" w:eastAsia="Times New Roman" w:hAnsi="Arabic Typesetting" w:cs="Arabic Typesetting"/>
                <w:color w:val="000000"/>
                <w:sz w:val="28"/>
                <w:szCs w:val="28"/>
              </w:rPr>
              <w:br/>
            </w: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Февраль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56"/>
        <w:gridCol w:w="4516"/>
        <w:gridCol w:w="4092"/>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Российской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обязанности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охранять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спокойствие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безопасность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храбро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сражались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защищали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пехота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воздушные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танковые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техникой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сильными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смелыми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девочек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будущим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18.02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часа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самолетов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111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керамической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олешек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керамическую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плавность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слитно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штрихи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выходя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контура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Фигурка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половинка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19.02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Защитники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Российской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павших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бойцов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службе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армии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отцов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братьев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похожими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них</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Подборка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литературы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46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19.02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Конек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Горбунок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конька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деталями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Глина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обогащать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зарисовывать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учебной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панно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Корзина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прорезями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силуэтов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яблок</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силуэтов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114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простейший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рычаг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позволяющий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базовый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21.02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вычленять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словесное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ударение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Пересказ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Бианки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Музыкант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музыканта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Февраль</w:t>
      </w:r>
      <w:r w:rsidRPr="00B26D18">
        <w:rPr>
          <w:rFonts w:ascii="Arabic Typesetting" w:eastAsia="Times New Roman" w:hAnsi="Arabic Typesetting" w:cs="Arabic Typesetting"/>
          <w:b/>
          <w:color w:val="000000"/>
          <w:sz w:val="28"/>
          <w:szCs w:val="28"/>
        </w:rPr>
        <w:t>.</w:t>
      </w:r>
    </w:p>
    <w:tbl>
      <w:tblPr>
        <w:tblStyle w:val="23"/>
        <w:tblW w:w="13651" w:type="dxa"/>
        <w:tblLook w:val="04A0" w:firstRow="1" w:lastRow="0" w:firstColumn="1" w:lastColumn="0" w:noHBand="0" w:noVBand="1"/>
      </w:tblPr>
      <w:tblGrid>
        <w:gridCol w:w="3546"/>
        <w:gridCol w:w="4282"/>
        <w:gridCol w:w="3972"/>
        <w:gridCol w:w="1851"/>
      </w:tblGrid>
      <w:tr w:rsidR="00B26D18" w:rsidRPr="00B26D18" w:rsidTr="00B26D18">
        <w:tc>
          <w:tcPr>
            <w:tcW w:w="13651"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Четвертая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Международный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мужчины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должны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женщинам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изготовлению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чуткого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потребности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радовать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добрыми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делами</w:t>
            </w:r>
            <w:r w:rsidRPr="00B26D18">
              <w:rPr>
                <w:rFonts w:ascii="Arabic Typesetting" w:eastAsia="Times New Roman" w:hAnsi="Arabic Typesetting" w:cs="Arabic Typesetting"/>
                <w:color w:val="000000"/>
                <w:sz w:val="28"/>
                <w:szCs w:val="28"/>
              </w:rPr>
              <w:t>.</w:t>
            </w:r>
          </w:p>
        </w:tc>
      </w:tr>
      <w:tr w:rsidR="00B26D18" w:rsidRPr="00B26D18" w:rsidTr="00B26D18">
        <w:tblPrEx>
          <w:tblLook w:val="0000" w:firstRow="0" w:lastRow="0" w:firstColumn="0" w:lastColumn="0" w:noHBand="0" w:noVBand="0"/>
        </w:tblPrEx>
        <w:trPr>
          <w:trHeight w:val="405"/>
        </w:trPr>
        <w:tc>
          <w:tcPr>
            <w:tcW w:w="13651"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r>
      <w:tr w:rsidR="00B26D18" w:rsidRPr="00B26D18" w:rsidTr="00B26D18">
        <w:tblPrEx>
          <w:tblLook w:val="0000" w:firstRow="0" w:lastRow="0" w:firstColumn="0" w:lastColumn="0" w:noHBand="0" w:noVBand="0"/>
        </w:tblPrEx>
        <w:trPr>
          <w:trHeight w:val="465"/>
        </w:trPr>
        <w:tc>
          <w:tcPr>
            <w:tcW w:w="13651"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25.02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обозначениями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длине</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кругам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маленькие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куклы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машины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116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25.02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Конек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Горбунок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отражения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подвести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являются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необходимым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звеном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цепочке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экосистемы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простейшей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пищевой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цепочке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трава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травоядное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хищник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.260</w:t>
            </w:r>
          </w:p>
        </w:tc>
      </w:tr>
      <w:tr w:rsidR="00B26D18" w:rsidRPr="00B26D18" w:rsidTr="00B26D18">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26.02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улице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несложную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дополнительные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наклеивания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Воробьева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Обрывок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обогащать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багаж</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прочувствовать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необычность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описанной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ситуации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количественном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порядковом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значении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отвечать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вопросы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Сколько</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Который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порядку</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бубен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118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Автодорожный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назначения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чертежей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мостов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двигающиеся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простейший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рычаг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позволяющий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базовый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28.02</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Ударные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безударные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безударные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01.03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внимательность</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lastRenderedPageBreak/>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01.03</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 xml:space="preserve">Тема: </w:t>
            </w:r>
            <w:r w:rsidRPr="00B26D18">
              <w:rPr>
                <w:rFonts w:ascii="Times New Roman" w:eastAsia="Times New Roman" w:hAnsi="Times New Roman" w:cs="Times New Roman"/>
                <w:color w:val="000000"/>
                <w:sz w:val="28"/>
                <w:szCs w:val="28"/>
              </w:rPr>
              <w:t>«Рисование иллюстраций к сказке «Морозко»</w:t>
            </w:r>
          </w:p>
          <w:p w:rsidR="00B26D18" w:rsidRPr="00B26D18" w:rsidRDefault="00B26D18" w:rsidP="00B26D18">
            <w:pPr>
              <w:spacing w:line="276" w:lineRule="auto"/>
              <w:rPr>
                <w:rFonts w:ascii="Times New Roman" w:eastAsia="Times New Roman" w:hAnsi="Times New Roman" w:cs="Times New Roman"/>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Развивать умение самостоятельно выбрать эпизод сказки и его нарисовать</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необхоимости.</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 79</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Комарова</w:t>
            </w: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Март</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33"/>
        <w:gridCol w:w="4884"/>
        <w:gridCol w:w="3647"/>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Международный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мужчины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должны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женщинам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изготовлению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чуткого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потребности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радовать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добрыми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делами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04.03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равных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часа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часов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.120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04.03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Нарисуй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хочешь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объяснить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детьми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изобразительных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Знатоки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рукотворного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удовлетворяющих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интеллектуальные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потребности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вопросами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05.03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Поздравительная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открытка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мамы</w:t>
            </w:r>
            <w:r w:rsidRPr="00B26D18">
              <w:rPr>
                <w:rFonts w:ascii="Arabic Typesetting" w:eastAsia="Times New Roman" w:hAnsi="Arabic Typesetting" w:cs="Arabic Typesetting"/>
                <w:color w:val="000000"/>
                <w:sz w:val="28"/>
                <w:szCs w:val="28"/>
              </w:rPr>
              <w:t>» »</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поздравительной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открытки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осуществить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5-6 </w:t>
            </w:r>
            <w:r w:rsidRPr="00B26D18">
              <w:rPr>
                <w:rFonts w:ascii="Times New Roman" w:eastAsia="Times New Roman" w:hAnsi="Times New Roman" w:cs="Times New Roman"/>
                <w:color w:val="000000"/>
                <w:sz w:val="28"/>
                <w:szCs w:val="28"/>
              </w:rPr>
              <w:t>поздравительных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открыток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Алеша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Попович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Тугарин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Змеевич</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приобщать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эпосу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складу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стоящих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панно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Ваза</w:t>
            </w:r>
            <w:r w:rsidRPr="00B26D18">
              <w:rPr>
                <w:rFonts w:ascii="Arabic Typesetting" w:eastAsia="Times New Roman" w:hAnsi="Arabic Typesetting" w:cs="Arabic Typesetting"/>
                <w:color w:val="000000"/>
                <w:sz w:val="28"/>
                <w:szCs w:val="28"/>
              </w:rPr>
              <w:t xml:space="preserve">», 3 </w:t>
            </w:r>
            <w:r w:rsidRPr="00B26D18">
              <w:rPr>
                <w:rFonts w:ascii="Times New Roman" w:eastAsia="Times New Roman" w:hAnsi="Times New Roman" w:cs="Times New Roman"/>
                <w:color w:val="000000"/>
                <w:sz w:val="28"/>
                <w:szCs w:val="28"/>
              </w:rPr>
              <w:t>ромашки</w:t>
            </w:r>
            <w:r w:rsidRPr="00B26D18">
              <w:rPr>
                <w:rFonts w:ascii="Arabic Typesetting" w:eastAsia="Times New Roman" w:hAnsi="Arabic Typesetting" w:cs="Arabic Typesetting"/>
                <w:color w:val="000000"/>
                <w:sz w:val="28"/>
                <w:szCs w:val="28"/>
              </w:rPr>
              <w:t xml:space="preserve">, 5 </w:t>
            </w:r>
            <w:r w:rsidRPr="00B26D18">
              <w:rPr>
                <w:rFonts w:ascii="Times New Roman" w:eastAsia="Times New Roman" w:hAnsi="Times New Roman" w:cs="Times New Roman"/>
                <w:color w:val="000000"/>
                <w:sz w:val="28"/>
                <w:szCs w:val="28"/>
              </w:rPr>
              <w:t>васильков</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полукруга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.123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Суда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блока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ременной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07.03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словоизменению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Касса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буквами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.96</w:t>
            </w: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Март</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70"/>
        <w:gridCol w:w="4570"/>
        <w:gridCol w:w="4024"/>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Международный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семьи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гендерных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мужчины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должны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женщинам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Привлечение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изготовлению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подарков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чуткого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потребности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радовать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близких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добрыми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делами</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11.03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полукруга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11.03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Уголок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групповой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комнаты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наблюдательность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увиденное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пространстве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выше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ниже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левее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посередине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детали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обстановки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большей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товарищей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реальную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обстановку</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хвойный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смешанный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лиственный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этажах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Запись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леса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288</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12.03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Сценка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щучьему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велению</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небольшую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скульптурную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группу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пропорциональные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персонажами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подставки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Мелкие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достоинством</w:t>
            </w:r>
            <w:r w:rsidRPr="00B26D18">
              <w:rPr>
                <w:rFonts w:ascii="Arabic Typesetting" w:eastAsia="Times New Roman" w:hAnsi="Arabic Typesetting" w:cs="Arabic Typesetting"/>
                <w:color w:val="000000"/>
                <w:sz w:val="28"/>
                <w:szCs w:val="28"/>
              </w:rPr>
              <w:t xml:space="preserve"> 1, 2, 5, 10 </w:t>
            </w:r>
            <w:r w:rsidRPr="00B26D18">
              <w:rPr>
                <w:rFonts w:ascii="Times New Roman" w:eastAsia="Times New Roman" w:hAnsi="Times New Roman" w:cs="Times New Roman"/>
                <w:color w:val="000000"/>
                <w:sz w:val="28"/>
                <w:szCs w:val="28"/>
              </w:rPr>
              <w:t>рублей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весов</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учебные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принадлежности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ценниками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шарик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монет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достоинства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.128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Грузовое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судно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блока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ременной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14.03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написания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написания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внимательность</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.97</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Старик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годовик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диалогическую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eastAsia="Times New Roman" w:cs="Arabic Typesetting"/>
                <w:color w:val="000000"/>
                <w:sz w:val="28"/>
                <w:szCs w:val="28"/>
              </w:rPr>
              <w:t xml:space="preserve"> «</w:t>
            </w:r>
            <w:r w:rsidRPr="00B26D18">
              <w:rPr>
                <w:rFonts w:ascii="Times New Roman" w:eastAsia="Times New Roman" w:hAnsi="Times New Roman" w:cs="Times New Roman"/>
                <w:color w:val="000000"/>
                <w:sz w:val="28"/>
                <w:szCs w:val="28"/>
              </w:rPr>
              <w:t>Кем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хочешь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быть</w:t>
            </w:r>
            <w:r w:rsidRPr="00B26D18">
              <w:rPr>
                <w:rFonts w:eastAsia="Times New Roman" w:cs="Arabic Typesetting"/>
                <w:color w:val="000000"/>
                <w:sz w:val="28"/>
                <w:szCs w:val="28"/>
              </w:rPr>
              <w:t>?»</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взрослых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профессиональной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обстановке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необходимыми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атрибутами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заданием</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.86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Март</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65"/>
        <w:gridCol w:w="5246"/>
        <w:gridCol w:w="3253"/>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Народная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художественных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промыслов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регионы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18.03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объединять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множества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сравнивать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видеть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действиями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.130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18.03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Мальчик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пальчик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начинать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главного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намечать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соответствии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требованиями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Мое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Отечество</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Россия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принадлежности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Куклы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национальных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костюмах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флаг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портрет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президента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19.03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Радужный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хоровод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несколько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симметричных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гармошкой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еще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пополам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координацию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спектра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композиционные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умения</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Цв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салфетка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Заучивание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Соловьевой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Соловьевой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стихотворения</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132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Регата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блока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ременной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eastAsia="Times New Roman"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21.03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порядку</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22.03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импровизировать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небылицы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.67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Разноцветная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возможном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регуляция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нажима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разведение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водой</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становится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высветления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гуашью</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Март</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87"/>
        <w:gridCol w:w="4895"/>
        <w:gridCol w:w="3682"/>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Четвёртая 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Народная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традициях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обычаях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России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художественных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промыслов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регионы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бережного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произведениям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25.03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Картинка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Улица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таблица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дорожных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134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25.03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получаемых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наиболее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средствами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начатое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Птицы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прилетели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весну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принесли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рассказать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дне</w:t>
            </w:r>
            <w:r w:rsidRPr="00B26D18">
              <w:rPr>
                <w:rFonts w:ascii="Arabic Typesetting" w:eastAsia="Times New Roman" w:hAnsi="Arabic Typesetting" w:cs="Arabic Typesetting"/>
                <w:color w:val="000000"/>
                <w:sz w:val="28"/>
                <w:szCs w:val="28"/>
              </w:rPr>
              <w:t xml:space="preserve"> 22 </w:t>
            </w:r>
            <w:r w:rsidRPr="00B26D18">
              <w:rPr>
                <w:rFonts w:ascii="Times New Roman" w:eastAsia="Times New Roman" w:hAnsi="Times New Roman" w:cs="Times New Roman"/>
                <w:color w:val="000000"/>
                <w:sz w:val="28"/>
                <w:szCs w:val="28"/>
              </w:rPr>
              <w:t>марта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дне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весеннего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равноденствия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выводы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взаимосвязях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взаимозависимостях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наблюдать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внешнего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пернатых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связанных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средой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обитания</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.297</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lastRenderedPageBreak/>
              <w:t>26.03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Встреча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Ивана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царевича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лягушкой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несложный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эпизод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Козакова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Весна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дорогу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приобщение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поэтическому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складу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68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навыки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4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отпечатками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ладошек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.136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27.03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Контейнеровоз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двумя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судовыми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кранами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сооружении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различных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блока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механизмах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ременной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Геометрические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.44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28.03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29.03</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Лохматые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крылатые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птицах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29.03</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птицами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росписи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народным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прикладным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искусством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гамме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теплой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холодной</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прекрасного</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Апрель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54"/>
        <w:gridCol w:w="4800"/>
        <w:gridCol w:w="3810"/>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Весна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приспособленности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прилете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неживой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сезонными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01.04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помощью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условной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меры</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8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10, 3 </w:t>
            </w:r>
            <w:r w:rsidRPr="00B26D18">
              <w:rPr>
                <w:rFonts w:ascii="Times New Roman" w:eastAsia="Times New Roman" w:hAnsi="Times New Roman" w:cs="Times New Roman"/>
                <w:color w:val="000000"/>
                <w:sz w:val="28"/>
                <w:szCs w:val="28"/>
              </w:rPr>
              <w:t>обруча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размера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песочные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клетку</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набора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.138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01.04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сказочный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черты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полюбившегося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персонажа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простые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05.04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Праздник</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lastRenderedPageBreak/>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02.04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прошлое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устройств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устройств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процессом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преобразования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ретроспективный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взгляд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рукотворного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Макеты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устройств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которых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устройства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.51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Чтение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Снегурочка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Снегурочки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отвечать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вопросы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содержании</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.140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03.04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Железные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дороги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нахождении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отстаивать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колесами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вращательного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05.04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определенным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ударным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гласным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Касса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букв</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05.04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Лексико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грамматические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чуткость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обогащать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словарь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помогать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сложноподчиненные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p>
          <w:p w:rsidR="00B26D18" w:rsidRPr="00B26D18" w:rsidRDefault="00B26D18" w:rsidP="00B26D18">
            <w:pPr>
              <w:spacing w:line="276" w:lineRule="auto"/>
              <w:rPr>
                <w:rFonts w:eastAsia="Times New Roman" w:cs="Arabic Typesetting"/>
                <w:b/>
                <w:color w:val="000000"/>
                <w:sz w:val="28"/>
                <w:szCs w:val="28"/>
              </w:rPr>
            </w:pP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02.04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луну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ракеты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применяя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вдвое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стороны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получились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ракету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так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скафандрах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вдвое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подходящими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Рисунки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Апрель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419"/>
        <w:gridCol w:w="5750"/>
        <w:gridCol w:w="299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lastRenderedPageBreak/>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Весна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приспособленности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прилете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птиц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связи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между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явлениями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неживой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сезонными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08.04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информацию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обозначающую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объектов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направление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образец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лабиринта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линейка</w:t>
            </w:r>
            <w:r w:rsidRPr="00B26D18">
              <w:rPr>
                <w:rFonts w:ascii="Arabic Typesetting" w:eastAsia="Times New Roman" w:hAnsi="Arabic Typesetting" w:cs="Arabic Typesetting"/>
                <w:color w:val="000000"/>
                <w:sz w:val="28"/>
                <w:szCs w:val="28"/>
              </w:rPr>
              <w:t xml:space="preserve">, 2 </w:t>
            </w:r>
            <w:r w:rsidRPr="00B26D18">
              <w:rPr>
                <w:rFonts w:ascii="Times New Roman" w:eastAsia="Times New Roman" w:hAnsi="Times New Roman" w:cs="Times New Roman"/>
                <w:color w:val="000000"/>
                <w:sz w:val="28"/>
                <w:szCs w:val="28"/>
              </w:rPr>
              <w:t>сюжетные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8-10 </w:t>
            </w:r>
            <w:r w:rsidRPr="00B26D18">
              <w:rPr>
                <w:rFonts w:ascii="Times New Roman" w:eastAsia="Times New Roman" w:hAnsi="Times New Roman" w:cs="Times New Roman"/>
                <w:color w:val="000000"/>
                <w:sz w:val="28"/>
                <w:szCs w:val="28"/>
              </w:rPr>
              <w:t>отличиями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.143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08.04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Весна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размывки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сырой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r w:rsidRPr="00B26D18">
              <w:rPr>
                <w:rFonts w:ascii="Arabic Typesetting" w:eastAsia="Times New Roman" w:hAnsi="Arabic Typesetting" w:cs="Arabic Typesetting"/>
                <w:color w:val="000000"/>
                <w:sz w:val="28"/>
                <w:szCs w:val="28"/>
              </w:rPr>
              <w:t>.</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12.04</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09.04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Космос</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освоение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космоса</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ключ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многих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проблем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Земле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Гагарине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космонавтов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ракет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космических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спутников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10.04</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Сочиняем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Золушку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помогать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Развитьвоображение</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речевую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.72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создавать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отдельных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Числовая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лента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палочек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.145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10.04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Железнодорожный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вокзал</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нахождении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отстаивать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колесами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вращательного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lastRenderedPageBreak/>
              <w:t>11.04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отгадывать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анализ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Модель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12.04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развивающимся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действием</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демонстрационных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картинок</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09.04</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Персонаж</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любимой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персонажей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известных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пользуясь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освоенными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ранее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устанавливать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ногах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ног</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иллюстрациями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Апрель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88"/>
        <w:gridCol w:w="5401"/>
        <w:gridCol w:w="307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w:t>
            </w:r>
            <w:r w:rsidRPr="00B26D18">
              <w:rPr>
                <w:rFonts w:eastAsia="Times New Roman"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воинских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наградах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бабашек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родителей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преемственности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поколений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богатырей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15.04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раскладывать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меньших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ключ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147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Обложка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лучшего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развернутую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3-4 </w:t>
            </w:r>
            <w:r w:rsidRPr="00B26D18">
              <w:rPr>
                <w:rFonts w:ascii="Times New Roman" w:eastAsia="Times New Roman" w:hAnsi="Times New Roman" w:cs="Times New Roman"/>
                <w:color w:val="000000"/>
                <w:sz w:val="28"/>
                <w:szCs w:val="28"/>
              </w:rPr>
              <w:t>книги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палитра</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 90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Декоративное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Завиток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декоративным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основные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элементы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свободно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легко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завитки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стороны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разнонаправленные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слитные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Зрительный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контроль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эстетические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Палитры</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.92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16.04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Растения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рядом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расширять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комнатных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влага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тепло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внешнего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разнообразием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стеблей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некоторыми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вегетативного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размножения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черенки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ухаживать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комнатных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.320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17.04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Звуковая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Подготовка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обучению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грамоте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фонематическое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восприятие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словах</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объемных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плоских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геометрических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рабочие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.149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Парк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аттракционами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нахождении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учить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отстаивать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колесами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вращательного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18.04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Ъ</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мягким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твёрдым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отгадывать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вопросам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касса</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.124</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19.04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Пересказ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козел</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лицах</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16.04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красиво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располагать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активность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половинки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альбомного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Апрель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593"/>
        <w:gridCol w:w="4757"/>
        <w:gridCol w:w="3814"/>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Четвертая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воинских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наградах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бабашек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родителей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преемственности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поколений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богатырей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22.04</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считать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Мяч</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w:t>
            </w:r>
            <w:r w:rsidRPr="00B26D18">
              <w:rPr>
                <w:rFonts w:ascii="Arabic Typesetting" w:eastAsia="Times New Roman" w:hAnsi="Arabic Typesetting" w:cs="Arabic Typesetting"/>
                <w:color w:val="000000"/>
                <w:sz w:val="28"/>
                <w:szCs w:val="28"/>
              </w:rPr>
              <w:t xml:space="preserve">, 4 </w:t>
            </w:r>
            <w:r w:rsidRPr="00B26D18">
              <w:rPr>
                <w:rFonts w:ascii="Times New Roman" w:eastAsia="Times New Roman" w:hAnsi="Times New Roman" w:cs="Times New Roman"/>
                <w:color w:val="000000"/>
                <w:sz w:val="28"/>
                <w:szCs w:val="28"/>
              </w:rPr>
              <w:t>прямоугольных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треугольника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конверты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разрезанными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квадратами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b/>
                <w:color w:val="000000"/>
                <w:sz w:val="28"/>
                <w:szCs w:val="28"/>
              </w:rPr>
              <w:lastRenderedPageBreak/>
              <w:t>(</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Субботник</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отображать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фигур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выполняющих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орудия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соотношение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взрослых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аккуратно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закрашивать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рисунок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изображениями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карандаши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.92</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26.04</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23.04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Царство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растений</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травах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обобщить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планете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существует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огромное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царство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растений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деревья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кустарники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травянистые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растения</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Аудиозапись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Вальс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фотографии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трав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.330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Андерсена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вспомнить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известные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Андерсена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интерес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Выставка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книг</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76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Занятие</w:t>
            </w:r>
            <w:r w:rsidRPr="00B26D18">
              <w:rPr>
                <w:rFonts w:ascii="Arabic Typesetting" w:eastAsia="Times New Roman" w:hAnsi="Arabic Typesetting" w:cs="Arabic Typesetting"/>
                <w:color w:val="000000"/>
                <w:sz w:val="28"/>
                <w:szCs w:val="28"/>
              </w:rPr>
              <w:t xml:space="preserve"> 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вычитание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окружающем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себя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внимание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логическое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тетради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образцом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узора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числовая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цифрами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Помораева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Позина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Железная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дорога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Формадосе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упражнять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построении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последующем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конструировании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пространственное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сообразительность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нахождении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уверенность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отстаивать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идею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колесами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зубчатой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вращательного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движения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линейки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25.04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Словообразование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словообразованию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отгадывать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Карточки</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схемы</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26.04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усмотрение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воспитателя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23.04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Лепка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лучшего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развернутую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оценку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других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Апрель</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32"/>
        <w:gridCol w:w="5418"/>
        <w:gridCol w:w="3104"/>
        <w:gridCol w:w="182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Пятая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воспитание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духе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патриотизма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любви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Расширение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победе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нашей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памятниками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воинских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наградах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бабашек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родителей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преемственности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поколений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защитников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былинных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богатырей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Отечественной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войны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Разноцветная страна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w:t>
            </w:r>
            <w:r w:rsidRPr="00B26D18">
              <w:rPr>
                <w:rFonts w:eastAsia="Times New Roman"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 xml:space="preserve">Альбомные листы, </w:t>
            </w:r>
            <w:r w:rsidRPr="00B26D18">
              <w:rPr>
                <w:rFonts w:ascii="Times New Roman" w:eastAsia="Times New Roman" w:hAnsi="Times New Roman" w:cs="Times New Roman"/>
                <w:color w:val="000000"/>
                <w:sz w:val="28"/>
                <w:szCs w:val="28"/>
              </w:rPr>
              <w:lastRenderedPageBreak/>
              <w:t xml:space="preserve">цветные карандаши, акварельные краски </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 xml:space="preserve">.94 </w:t>
            </w:r>
            <w:r w:rsidRPr="00B26D18">
              <w:rPr>
                <w:rFonts w:ascii="Times New Roman" w:eastAsia="Times New Roman" w:hAnsi="Times New Roman" w:cs="Times New Roman"/>
                <w:color w:val="000000"/>
                <w:sz w:val="28"/>
                <w:szCs w:val="28"/>
              </w:rPr>
              <w:lastRenderedPageBreak/>
              <w:t>Комарова</w:t>
            </w: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30.04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Путешествие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прошлое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светофора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историей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светофора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процессом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преобразования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устройства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ретроспективный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взгляд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рукотворного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мира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ть</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Предметные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картинки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светофор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семафор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регулировщик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шлагбаум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оживших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54</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Дыбина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30.04</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Доктор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Айболит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друзья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героев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стремление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Пластилин</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депки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101</w:t>
            </w:r>
          </w:p>
        </w:tc>
      </w:tr>
    </w:tbl>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Май</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743"/>
        <w:gridCol w:w="5799"/>
        <w:gridCol w:w="2612"/>
        <w:gridCol w:w="182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Первая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свидания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Здравствуй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прощания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класс</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06.05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Первомайский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станице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впечатления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праздничного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города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украшенные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салют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нужные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оттенки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палитре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смешивая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концом</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.95 </w:t>
            </w:r>
            <w:r w:rsidRPr="00B26D18">
              <w:rPr>
                <w:rFonts w:ascii="Times New Roman" w:eastAsia="Times New Roman" w:hAnsi="Times New Roman" w:cs="Times New Roman"/>
                <w:color w:val="000000"/>
                <w:sz w:val="28"/>
                <w:szCs w:val="28"/>
              </w:rPr>
              <w:t>Комарова</w:t>
            </w: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07.05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Времена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временах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сезонных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изменениях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последовательности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народными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приметами</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Схема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.360</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07.05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Аппликация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Цветы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аппликации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листьев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глаз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вдвое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.97</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08.05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Весенние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стихи</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помочь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почувствовать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удивительную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неповторимость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стихотворений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весне</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08.05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w:t>
            </w:r>
          </w:p>
        </w:tc>
        <w:tc>
          <w:tcPr>
            <w:tcW w:w="0" w:type="auto"/>
          </w:tcPr>
          <w:p w:rsidR="00B26D18" w:rsidRPr="00B26D18" w:rsidRDefault="00B26D18" w:rsidP="00B26D18">
            <w:pPr>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08.05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Творим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мастерим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организовывать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интеллектуальные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рассуждать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сверстников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Май</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54"/>
        <w:gridCol w:w="5005"/>
        <w:gridCol w:w="350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Вторая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свидания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Здравствуй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прощания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класс</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13.05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13.05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Цветущий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весенних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величина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место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стебле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акварелью</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 xml:space="preserve">2-3 </w:t>
            </w:r>
            <w:r w:rsidRPr="00B26D18">
              <w:rPr>
                <w:rFonts w:ascii="Times New Roman" w:eastAsia="Times New Roman" w:hAnsi="Times New Roman" w:cs="Times New Roman"/>
                <w:color w:val="000000"/>
                <w:sz w:val="28"/>
                <w:szCs w:val="28"/>
              </w:rPr>
              <w:t>цветка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нарциссы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тюльпаны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подснежники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небольшой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керамической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вазе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Простой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графитный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.96</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Круглый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Двенадцать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месяцев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отражать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жизни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природы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отдыхе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каждый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определяя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желанию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Добиваться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месяца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только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личного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опыта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ориентируясь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литературный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средства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выразительности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художественного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словесного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образа</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кисти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.99</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14.05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дедушке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ферму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профессией</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фермер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представление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результатах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фермера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Подвести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пониманию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целостного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облика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человека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труженника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фермерском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хозяйстве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тяжелый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забота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людях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чувство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признательности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уважения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работникам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сельского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хозяйства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Аудиозапись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Звуки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деревни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Посылка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набор</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игрушек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Домашние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Схема</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алгоритм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описания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домашних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животных</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.56. </w:t>
            </w:r>
            <w:r w:rsidRPr="00B26D18">
              <w:rPr>
                <w:rFonts w:ascii="Times New Roman" w:eastAsia="Times New Roman" w:hAnsi="Times New Roman" w:cs="Times New Roman"/>
                <w:color w:val="000000"/>
                <w:sz w:val="28"/>
                <w:szCs w:val="28"/>
              </w:rPr>
              <w:t>Дыбина</w:t>
            </w:r>
            <w:r w:rsidRPr="00B26D18">
              <w:rPr>
                <w:rFonts w:ascii="Arabic Typesetting" w:eastAsia="Times New Roman" w:hAnsi="Arabic Typesetting" w:cs="Arabic Typesetting"/>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15.05</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Лексико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грамматические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упражнения</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.80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15.05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Творим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мастерим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организовывать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интеллектуальные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рассуждать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сверстников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16.05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отгадывать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выложенное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фишками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Фишки</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17.05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Пересказ</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Шима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Очень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вредная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крапива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продолжать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пересказывать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несложные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тексты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строить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Иллюстрации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рассказу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81</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Гербова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Лепка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14.05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Черепаха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животное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натуры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передавая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пропорции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характерные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особенности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применять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частям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нанесение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рельефа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стекой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лепке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сначала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вылепить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части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установить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одинаковость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затем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изделии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Черепаха</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103</w:t>
            </w:r>
          </w:p>
        </w:tc>
      </w:tr>
    </w:tbl>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Май</w:t>
      </w:r>
      <w:r w:rsidRPr="00B26D18">
        <w:rPr>
          <w:rFonts w:ascii="Arabic Typesetting" w:eastAsia="Times New Roman" w:hAnsi="Arabic Typesetting" w:cs="Arabic Typesetting"/>
          <w:b/>
          <w:color w:val="000000"/>
          <w:sz w:val="28"/>
          <w:szCs w:val="28"/>
        </w:rPr>
        <w:t>.</w:t>
      </w:r>
    </w:p>
    <w:tbl>
      <w:tblPr>
        <w:tblStyle w:val="23"/>
        <w:tblW w:w="13975" w:type="dxa"/>
        <w:tblLook w:val="0000" w:firstRow="0" w:lastRow="0" w:firstColumn="0" w:lastColumn="0" w:noHBand="0" w:noVBand="0"/>
      </w:tblPr>
      <w:tblGrid>
        <w:gridCol w:w="3639"/>
        <w:gridCol w:w="5002"/>
        <w:gridCol w:w="3228"/>
        <w:gridCol w:w="2106"/>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Третья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свидания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Здравствуй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прощания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класс</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20.05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порядковый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прямой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обратный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счет</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20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20.05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страна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любовь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Родине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.100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Лето</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Совершенствовать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21.05</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Тема</w:t>
            </w:r>
            <w:r w:rsidRPr="00B26D18">
              <w:rPr>
                <w:rFonts w:ascii="Times New Roman" w:eastAsia="Times New Roman" w:hAnsi="Times New Roman" w:cs="Times New Roman"/>
                <w:color w:val="000000"/>
                <w:sz w:val="28"/>
                <w:szCs w:val="28"/>
              </w:rPr>
              <w:t>: «Прохождение экологической тропы» .</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p w:rsidR="00B26D18" w:rsidRPr="00B26D18" w:rsidRDefault="00B26D18" w:rsidP="00B26D18">
            <w:pPr>
              <w:spacing w:line="276" w:lineRule="auto"/>
              <w:rPr>
                <w:rFonts w:ascii="Times New Roman" w:eastAsia="Times New Roman" w:hAnsi="Times New Roman" w:cs="Times New Roman"/>
                <w:color w:val="000000"/>
                <w:sz w:val="28"/>
                <w:szCs w:val="28"/>
              </w:rPr>
            </w:pP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С.66</w:t>
            </w:r>
          </w:p>
          <w:p w:rsidR="00B26D18" w:rsidRPr="00B26D18" w:rsidRDefault="00B26D18" w:rsidP="00B26D18">
            <w:pPr>
              <w:spacing w:line="276"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color w:val="000000"/>
                <w:sz w:val="28"/>
                <w:szCs w:val="28"/>
              </w:rPr>
              <w:t>Соломенникова</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22.05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Творим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мастерим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организовывать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интеллектуальные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рассуждать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сверстников</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t>23.05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Закрепление</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24.05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lastRenderedPageBreak/>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Аппликация</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21.05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Белка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елью</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Arabic Typesetting" w:eastAsia="Times New Roman" w:hAnsi="Arabic Typesetting" w:cs="Arabic Typesetting"/>
                <w:b/>
                <w:color w:val="000000"/>
                <w:sz w:val="28"/>
                <w:szCs w:val="28"/>
              </w:rPr>
              <w:lastRenderedPageBreak/>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формировать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мотивам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сказки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вырезывать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предметы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используя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знакомые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приемы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воображение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Альбомный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цветная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ножницы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клей</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С</w:t>
            </w:r>
            <w:r w:rsidRPr="00B26D18">
              <w:rPr>
                <w:rFonts w:ascii="Arabic Typesetting" w:eastAsia="Times New Roman" w:hAnsi="Arabic Typesetting" w:cs="Arabic Typesetting"/>
                <w:color w:val="000000"/>
                <w:sz w:val="28"/>
                <w:szCs w:val="28"/>
              </w:rPr>
              <w:t>.98</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lastRenderedPageBreak/>
              <w:t>Комарова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Май</w:t>
      </w:r>
    </w:p>
    <w:tbl>
      <w:tblPr>
        <w:tblStyle w:val="23"/>
        <w:tblW w:w="13975" w:type="dxa"/>
        <w:tblLook w:val="0000" w:firstRow="0" w:lastRow="0" w:firstColumn="0" w:lastColumn="0" w:noHBand="0" w:noVBand="0"/>
      </w:tblPr>
      <w:tblGrid>
        <w:gridCol w:w="4099"/>
        <w:gridCol w:w="5210"/>
        <w:gridCol w:w="2855"/>
        <w:gridCol w:w="1811"/>
      </w:tblGrid>
      <w:tr w:rsidR="00B26D18" w:rsidRPr="00B26D18" w:rsidTr="00B26D18">
        <w:trPr>
          <w:trHeight w:val="40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u w:val="single"/>
              </w:rPr>
            </w:pPr>
            <w:r w:rsidRPr="00B26D18">
              <w:rPr>
                <w:rFonts w:ascii="Times New Roman" w:eastAsia="Times New Roman" w:hAnsi="Times New Roman" w:cs="Times New Roman"/>
                <w:b/>
                <w:color w:val="000000"/>
                <w:sz w:val="28"/>
                <w:szCs w:val="28"/>
                <w:u w:val="single"/>
              </w:rPr>
              <w:t>Пятая</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неделя</w:t>
            </w:r>
            <w:r w:rsidRPr="00B26D18">
              <w:rPr>
                <w:rFonts w:ascii="Arabic Typesetting" w:eastAsia="Times New Roman" w:hAnsi="Arabic Typesetting" w:cs="Arabic Typesetting"/>
                <w:b/>
                <w:color w:val="000000"/>
                <w:sz w:val="28"/>
                <w:szCs w:val="28"/>
                <w:u w:val="single"/>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Тема</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b/>
                <w:color w:val="000000"/>
                <w:sz w:val="28"/>
                <w:szCs w:val="28"/>
                <w:u w:val="single"/>
              </w:rPr>
              <w:t>периода</w:t>
            </w:r>
            <w:r w:rsidRPr="00B26D18">
              <w:rPr>
                <w:rFonts w:ascii="Arabic Typesetting" w:eastAsia="Times New Roman" w:hAnsi="Arabic Typesetting" w:cs="Arabic Typesetting"/>
                <w:b/>
                <w:color w:val="000000"/>
                <w:sz w:val="28"/>
                <w:szCs w:val="28"/>
                <w:u w:val="single"/>
              </w:rPr>
              <w:t xml:space="preserve">: </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свидания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Здравствуй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u w:val="single"/>
              </w:rPr>
              <w:t>Задачи</w:t>
            </w:r>
            <w:r w:rsidRPr="00B26D18">
              <w:rPr>
                <w:rFonts w:ascii="Arabic Typesetting" w:eastAsia="Times New Roman" w:hAnsi="Arabic Typesetting" w:cs="Arabic Typesetting"/>
                <w:b/>
                <w:color w:val="000000"/>
                <w:sz w:val="28"/>
                <w:szCs w:val="28"/>
                <w:u w:val="single"/>
              </w:rPr>
              <w:t xml:space="preserve">: </w:t>
            </w:r>
            <w:r w:rsidRPr="00B26D18">
              <w:rPr>
                <w:rFonts w:ascii="Times New Roman" w:eastAsia="Times New Roman" w:hAnsi="Times New Roman" w:cs="Times New Roman"/>
                <w:color w:val="000000"/>
                <w:sz w:val="28"/>
                <w:szCs w:val="28"/>
              </w:rPr>
              <w:t>организация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всех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видов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игровой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коммуникативной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трудовой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познавательно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исследовательской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продуктивной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музыкально</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художественной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чтения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вокруг</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темы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прощания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садом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школу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Формирование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эмоционально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положительного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отношения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предстоящему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поступлению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1 </w:t>
            </w:r>
            <w:r w:rsidRPr="00B26D18">
              <w:rPr>
                <w:rFonts w:ascii="Times New Roman" w:eastAsia="Times New Roman" w:hAnsi="Times New Roman" w:cs="Times New Roman"/>
                <w:color w:val="000000"/>
                <w:sz w:val="28"/>
                <w:szCs w:val="28"/>
              </w:rPr>
              <w:t>класс</w:t>
            </w:r>
            <w:r w:rsidRPr="00B26D18">
              <w:rPr>
                <w:rFonts w:ascii="Arabic Typesetting" w:eastAsia="Times New Roman" w:hAnsi="Arabic Typesetting" w:cs="Arabic Typesetting"/>
                <w:color w:val="000000"/>
                <w:sz w:val="28"/>
                <w:szCs w:val="28"/>
              </w:rPr>
              <w:t>.</w:t>
            </w:r>
          </w:p>
        </w:tc>
      </w:tr>
      <w:tr w:rsidR="00B26D18" w:rsidRPr="00B26D18" w:rsidTr="00B26D18">
        <w:trPr>
          <w:trHeight w:val="465"/>
        </w:trPr>
        <w:tc>
          <w:tcPr>
            <w:tcW w:w="13975" w:type="dxa"/>
            <w:gridSpan w:val="4"/>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Организованная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деятельность</w:t>
            </w:r>
          </w:p>
        </w:tc>
      </w:tr>
      <w:tr w:rsidR="00B26D18" w:rsidRPr="00B26D18" w:rsidTr="00B26D18">
        <w:tblPrEx>
          <w:tblLook w:val="04A0" w:firstRow="1" w:lastRow="0" w:firstColumn="1" w:lastColumn="0" w:noHBand="0" w:noVBand="1"/>
        </w:tblPrEx>
        <w:tc>
          <w:tcPr>
            <w:tcW w:w="0" w:type="auto"/>
            <w:tcBorders>
              <w:top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Образовательная</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область</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Примечание</w:t>
            </w:r>
            <w:r w:rsidRPr="00B26D18">
              <w:rPr>
                <w:rFonts w:ascii="Arabic Typesetting" w:eastAsia="Times New Roman" w:hAnsi="Arabic Typesetting" w:cs="Arabic Typesetting"/>
                <w:b/>
                <w:color w:val="000000"/>
                <w:sz w:val="28"/>
                <w:szCs w:val="28"/>
              </w:rPr>
              <w:t xml:space="preserve"> </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b/>
                <w:color w:val="000000"/>
                <w:sz w:val="28"/>
                <w:szCs w:val="28"/>
              </w:rPr>
            </w:pPr>
            <w:r w:rsidRPr="00B26D18">
              <w:rPr>
                <w:rFonts w:eastAsia="Times New Roman" w:cs="Arabic Typesetting"/>
                <w:b/>
                <w:color w:val="000000"/>
                <w:sz w:val="28"/>
                <w:szCs w:val="28"/>
              </w:rPr>
              <w:t>27.05</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ориентироваться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листе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бумаги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клетку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lastRenderedPageBreak/>
              <w:t>27.05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lastRenderedPageBreak/>
              <w:t>форматов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Рисование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31.05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Рисование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собственному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продумывать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содержание</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композицию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рисунка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подбирать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для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рисования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доводить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задуманное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дело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конца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материалами</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разных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форматов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акварель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гуашь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белила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цветные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восковые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мелки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выбор</w:t>
            </w:r>
            <w:r w:rsidRPr="00B26D18">
              <w:rPr>
                <w:rFonts w:ascii="Arabic Typesetting" w:eastAsia="Times New Roman" w:hAnsi="Arabic Typesetting" w:cs="Arabic Typesetting"/>
                <w:color w:val="000000"/>
                <w:sz w:val="28"/>
                <w:szCs w:val="28"/>
              </w:rPr>
              <w:t xml:space="preserve">. </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Ознакомление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с</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окруж</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28.05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Здоровая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пища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круглый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год</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какая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пища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полезна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уточнить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правила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здорового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питания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познакомить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понятиями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здоровая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пища</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вредные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продукты</w:t>
            </w:r>
            <w:r w:rsidRPr="00B26D18">
              <w:rPr>
                <w:rFonts w:ascii="Arabic Typesetting" w:eastAsia="Times New Roman" w:hAnsi="Arabic Typesetting" w:cs="Arabic Typesetting"/>
                <w:color w:val="000000"/>
                <w:sz w:val="28"/>
                <w:szCs w:val="28"/>
              </w:rPr>
              <w:t>», «</w:t>
            </w:r>
            <w:r w:rsidRPr="00B26D18">
              <w:rPr>
                <w:rFonts w:ascii="Times New Roman" w:eastAsia="Times New Roman" w:hAnsi="Times New Roman" w:cs="Times New Roman"/>
                <w:color w:val="000000"/>
                <w:sz w:val="28"/>
                <w:szCs w:val="28"/>
              </w:rPr>
              <w:t>полезные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воспитывать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питания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культуру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поведения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столом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b/>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Фрукты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ягоды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овощи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крупы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молочные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продукты</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д</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384</w:t>
            </w: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Познавательное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ФЭМП</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пройденного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материала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арифметические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задачи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сложение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пределах</w:t>
            </w:r>
            <w:r w:rsidRPr="00B26D18">
              <w:rPr>
                <w:rFonts w:ascii="Arabic Typesetting" w:eastAsia="Times New Roman" w:hAnsi="Arabic Typesetting" w:cs="Arabic Typesetting"/>
                <w:color w:val="000000"/>
                <w:sz w:val="28"/>
                <w:szCs w:val="28"/>
              </w:rPr>
              <w:t xml:space="preserve"> 10</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t>Художественно</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эстетическое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Конструирование</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29.05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Arabic Typesetting" w:eastAsia="Times New Roman" w:hAnsi="Arabic Typesetting" w:cs="Arabic Typesetting"/>
                <w:color w:val="000000"/>
                <w:sz w:val="28"/>
                <w:szCs w:val="28"/>
              </w:rPr>
              <w:t>«</w:t>
            </w:r>
            <w:r w:rsidRPr="00B26D18">
              <w:rPr>
                <w:rFonts w:ascii="Times New Roman" w:eastAsia="Times New Roman" w:hAnsi="Times New Roman" w:cs="Times New Roman"/>
                <w:color w:val="000000"/>
                <w:sz w:val="28"/>
                <w:szCs w:val="28"/>
              </w:rPr>
              <w:t>Творим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мастерим</w:t>
            </w:r>
            <w:r w:rsidRPr="00B26D18">
              <w:rPr>
                <w:rFonts w:ascii="Arabic Typesetting" w:eastAsia="Times New Roman" w:hAnsi="Arabic Typesetting" w:cs="Arabic Typesetting"/>
                <w:color w:val="000000"/>
                <w:sz w:val="28"/>
                <w:szCs w:val="28"/>
              </w:rPr>
              <w:t xml:space="preserve"> (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замыслу</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развивать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детское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творчество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способности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управлять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деятельностью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самостоятельно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организовывать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выполнять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разнообразные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интеллектуальные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действия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собирать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оригинальные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конструкторскому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решению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модели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проявляя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независимость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мышления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рассуждать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доказывать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свою</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точку</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зрения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критически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относиться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своей</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работе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деятельности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сверстников</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Бумага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карандаши</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конструкторы</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.53</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Куцакова</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eastAsia="Times New Roman" w:cs="Arabic Typesetting"/>
                <w:b/>
                <w:color w:val="000000"/>
                <w:sz w:val="28"/>
                <w:szCs w:val="28"/>
              </w:rPr>
            </w:pPr>
            <w:r w:rsidRPr="00B26D18">
              <w:rPr>
                <w:rFonts w:ascii="Times New Roman" w:eastAsia="Times New Roman" w:hAnsi="Times New Roman" w:cs="Times New Roman"/>
                <w:b/>
                <w:color w:val="000000"/>
                <w:sz w:val="28"/>
                <w:szCs w:val="28"/>
              </w:rPr>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Грамота</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b/>
                <w:color w:val="000000"/>
                <w:sz w:val="28"/>
                <w:szCs w:val="28"/>
              </w:rPr>
              <w:lastRenderedPageBreak/>
              <w:t>30.05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Тема</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Закрепление</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lastRenderedPageBreak/>
              <w:t>Задачи</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color w:val="000000"/>
                <w:sz w:val="28"/>
                <w:szCs w:val="28"/>
              </w:rPr>
              <w:t>Закреплять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умение</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составлять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заданным</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словом</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делить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предложения</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слух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на</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слова</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color w:val="000000"/>
                <w:sz w:val="28"/>
                <w:szCs w:val="28"/>
              </w:rPr>
              <w:t>называть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их</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порядку</w:t>
            </w:r>
            <w:r w:rsidRPr="00B26D18">
              <w:rPr>
                <w:rFonts w:ascii="Arabic Typesetting" w:eastAsia="Times New Roman" w:hAnsi="Arabic Typesetting" w:cs="Arabic Typesetting"/>
                <w:color w:val="000000"/>
                <w:sz w:val="28"/>
                <w:szCs w:val="28"/>
              </w:rPr>
              <w:t>.</w:t>
            </w: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r>
      <w:tr w:rsidR="00B26D18" w:rsidRPr="00B26D18" w:rsidTr="00B26D18">
        <w:tblPrEx>
          <w:tblLook w:val="04A0" w:firstRow="1" w:lastRow="0" w:firstColumn="1" w:lastColumn="0" w:noHBand="0" w:noVBand="1"/>
        </w:tblPrEx>
        <w:tc>
          <w:tcPr>
            <w:tcW w:w="0" w:type="auto"/>
          </w:tcPr>
          <w:p w:rsidR="00B26D18" w:rsidRPr="00B26D18" w:rsidRDefault="00B26D18" w:rsidP="00B26D18">
            <w:pPr>
              <w:spacing w:line="276" w:lineRule="auto"/>
              <w:rPr>
                <w:rFonts w:ascii="Arabic Typesetting" w:eastAsia="Times New Roman" w:hAnsi="Arabic Typesetting" w:cs="Arabic Typesetting"/>
                <w:b/>
                <w:color w:val="000000"/>
                <w:sz w:val="28"/>
                <w:szCs w:val="28"/>
              </w:rPr>
            </w:pPr>
            <w:r w:rsidRPr="00B26D18">
              <w:rPr>
                <w:rFonts w:ascii="Times New Roman" w:eastAsia="Times New Roman" w:hAnsi="Times New Roman" w:cs="Times New Roman"/>
                <w:b/>
                <w:color w:val="000000"/>
                <w:sz w:val="28"/>
                <w:szCs w:val="28"/>
              </w:rPr>
              <w:lastRenderedPageBreak/>
              <w:t>Речевое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w:t>
            </w:r>
            <w:r w:rsidRPr="00B26D18">
              <w:rPr>
                <w:rFonts w:ascii="Times New Roman" w:eastAsia="Times New Roman" w:hAnsi="Times New Roman" w:cs="Times New Roman"/>
                <w:b/>
                <w:color w:val="000000"/>
                <w:sz w:val="28"/>
                <w:szCs w:val="28"/>
              </w:rPr>
              <w:t>Развитие</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b/>
                <w:color w:val="000000"/>
                <w:sz w:val="28"/>
                <w:szCs w:val="28"/>
              </w:rPr>
              <w:t>речи</w:t>
            </w:r>
            <w:r w:rsidRPr="00B26D18">
              <w:rPr>
                <w:rFonts w:ascii="Arabic Typesetting" w:eastAsia="Times New Roman" w:hAnsi="Arabic Typesetting" w:cs="Arabic Typesetting"/>
                <w:b/>
                <w:color w:val="000000"/>
                <w:sz w:val="28"/>
                <w:szCs w:val="28"/>
              </w:rPr>
              <w:t>)</w:t>
            </w:r>
          </w:p>
          <w:p w:rsidR="00B26D18" w:rsidRPr="00B26D18" w:rsidRDefault="00B26D18" w:rsidP="00B26D18">
            <w:pPr>
              <w:spacing w:line="276" w:lineRule="auto"/>
              <w:rPr>
                <w:rFonts w:eastAsia="Times New Roman" w:cs="Arabic Typesetting"/>
                <w:color w:val="000000"/>
                <w:sz w:val="28"/>
                <w:szCs w:val="28"/>
              </w:rPr>
            </w:pPr>
            <w:r w:rsidRPr="00B26D18">
              <w:rPr>
                <w:rFonts w:eastAsia="Times New Roman" w:cs="Arabic Typesetting"/>
                <w:color w:val="000000"/>
                <w:sz w:val="28"/>
                <w:szCs w:val="28"/>
              </w:rPr>
              <w:t>31.05</w:t>
            </w:r>
          </w:p>
        </w:tc>
        <w:tc>
          <w:tcPr>
            <w:tcW w:w="0" w:type="auto"/>
          </w:tcPr>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Тема</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Повторение</w:t>
            </w:r>
            <w:r w:rsidRPr="00B26D18">
              <w:rPr>
                <w:rFonts w:ascii="Arabic Typesetting" w:eastAsia="Times New Roman" w:hAnsi="Arabic Typesetting" w:cs="Arabic Typesetting"/>
                <w:color w:val="000000"/>
                <w:sz w:val="28"/>
                <w:szCs w:val="28"/>
              </w:rPr>
              <w:t>.</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r w:rsidRPr="00B26D18">
              <w:rPr>
                <w:rFonts w:ascii="Times New Roman" w:eastAsia="Times New Roman" w:hAnsi="Times New Roman" w:cs="Times New Roman"/>
                <w:b/>
                <w:color w:val="000000"/>
                <w:sz w:val="28"/>
                <w:szCs w:val="28"/>
              </w:rPr>
              <w:t>Задачи</w:t>
            </w:r>
            <w:r w:rsidRPr="00B26D18">
              <w:rPr>
                <w:rFonts w:ascii="Arabic Typesetting" w:eastAsia="Times New Roman" w:hAnsi="Arabic Typesetting" w:cs="Arabic Typesetting"/>
                <w:b/>
                <w:color w:val="000000"/>
                <w:sz w:val="28"/>
                <w:szCs w:val="28"/>
              </w:rPr>
              <w:t xml:space="preserve">: </w:t>
            </w:r>
            <w:r w:rsidRPr="00B26D18">
              <w:rPr>
                <w:rFonts w:ascii="Times New Roman" w:eastAsia="Times New Roman" w:hAnsi="Times New Roman" w:cs="Times New Roman"/>
                <w:color w:val="000000"/>
                <w:sz w:val="28"/>
                <w:szCs w:val="28"/>
              </w:rPr>
              <w:t>Активизировать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речь</w:t>
            </w:r>
            <w:r w:rsidRPr="00B26D18">
              <w:rPr>
                <w:rFonts w:ascii="Arabic Typesetting" w:eastAsia="Times New Roman" w:hAnsi="Arabic Typesetting" w:cs="Arabic Typesetting"/>
                <w:color w:val="000000"/>
                <w:sz w:val="28"/>
                <w:szCs w:val="28"/>
              </w:rPr>
              <w:t xml:space="preserve"> </w:t>
            </w:r>
            <w:r w:rsidRPr="00B26D18">
              <w:rPr>
                <w:rFonts w:ascii="Times New Roman" w:eastAsia="Times New Roman" w:hAnsi="Times New Roman" w:cs="Times New Roman"/>
                <w:color w:val="000000"/>
                <w:sz w:val="28"/>
                <w:szCs w:val="28"/>
              </w:rPr>
              <w:t>детей</w:t>
            </w:r>
          </w:p>
          <w:p w:rsidR="00B26D18" w:rsidRPr="00B26D18" w:rsidRDefault="00B26D18" w:rsidP="00B26D18">
            <w:pPr>
              <w:spacing w:line="276" w:lineRule="auto"/>
              <w:rPr>
                <w:rFonts w:ascii="Arabic Typesetting" w:eastAsia="Times New Roman" w:hAnsi="Arabic Typesetting" w:cs="Arabic Typesetting"/>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c>
          <w:tcPr>
            <w:tcW w:w="0" w:type="auto"/>
          </w:tcPr>
          <w:p w:rsidR="00B26D18" w:rsidRPr="00B26D18" w:rsidRDefault="00B26D18" w:rsidP="00B26D18">
            <w:pPr>
              <w:rPr>
                <w:rFonts w:ascii="Times New Roman" w:eastAsia="Times New Roman" w:hAnsi="Times New Roman" w:cs="Times New Roman"/>
                <w:color w:val="000000"/>
                <w:sz w:val="28"/>
                <w:szCs w:val="28"/>
              </w:rPr>
            </w:pPr>
          </w:p>
        </w:tc>
      </w:tr>
    </w:tbl>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color w:val="000000"/>
          <w:sz w:val="28"/>
          <w:szCs w:val="28"/>
        </w:rPr>
      </w:pPr>
    </w:p>
    <w:p w:rsidR="00B26D18" w:rsidRPr="00B26D18" w:rsidRDefault="00B26D18" w:rsidP="00B26D18">
      <w:pPr>
        <w:spacing w:after="0"/>
        <w:rPr>
          <w:rFonts w:ascii="Arabic Typesetting" w:eastAsia="Times New Roman" w:hAnsi="Arabic Typesetting" w:cs="Arabic Typesetting"/>
          <w:b/>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sectPr w:rsidR="005E254F" w:rsidRPr="005E254F" w:rsidSect="00B26D18">
      <w:pgSz w:w="16838" w:h="11906" w:orient="landscape"/>
      <w:pgMar w:top="-567" w:right="962"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D1" w:rsidRDefault="000677D1" w:rsidP="00906A3D">
      <w:pPr>
        <w:spacing w:after="0" w:line="240" w:lineRule="auto"/>
      </w:pPr>
      <w:r>
        <w:separator/>
      </w:r>
    </w:p>
  </w:endnote>
  <w:endnote w:type="continuationSeparator" w:id="0">
    <w:p w:rsidR="000677D1" w:rsidRDefault="000677D1"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C">
    <w:altName w:val="Courier New"/>
    <w:charset w:val="00"/>
    <w:family w:val="decorative"/>
    <w:pitch w:val="variable"/>
  </w:font>
  <w:font w:name="Arabic Typesetting">
    <w:panose1 w:val="03020402040406030203"/>
    <w:charset w:val="00"/>
    <w:family w:val="script"/>
    <w:pitch w:val="variable"/>
    <w:sig w:usb0="A000206F" w:usb1="C0000000" w:usb2="00000008" w:usb3="00000000" w:csb0="000000D3"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D1" w:rsidRDefault="000677D1" w:rsidP="00906A3D">
      <w:pPr>
        <w:spacing w:after="0" w:line="240" w:lineRule="auto"/>
      </w:pPr>
      <w:r>
        <w:separator/>
      </w:r>
    </w:p>
  </w:footnote>
  <w:footnote w:type="continuationSeparator" w:id="0">
    <w:p w:rsidR="000677D1" w:rsidRDefault="000677D1" w:rsidP="00906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48FF36"/>
    <w:lvl w:ilvl="0">
      <w:numFmt w:val="bullet"/>
      <w:lvlText w:val="*"/>
      <w:lvlJc w:val="left"/>
    </w:lvl>
  </w:abstractNum>
  <w:abstractNum w:abstractNumId="1">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71945"/>
    <w:multiLevelType w:val="multilevel"/>
    <w:tmpl w:val="609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B249A"/>
    <w:multiLevelType w:val="multilevel"/>
    <w:tmpl w:val="D916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1554780"/>
    <w:multiLevelType w:val="hybridMultilevel"/>
    <w:tmpl w:val="B5D41C40"/>
    <w:lvl w:ilvl="0" w:tplc="5AA86FA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E57E16"/>
    <w:multiLevelType w:val="multilevel"/>
    <w:tmpl w:val="CA4E9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C36561"/>
    <w:multiLevelType w:val="hybridMultilevel"/>
    <w:tmpl w:val="070228C0"/>
    <w:lvl w:ilvl="0" w:tplc="04190005">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6">
    <w:nsid w:val="5002252E"/>
    <w:multiLevelType w:val="hybridMultilevel"/>
    <w:tmpl w:val="FA7AE822"/>
    <w:lvl w:ilvl="0" w:tplc="ACB069D0">
      <w:start w:val="1"/>
      <w:numFmt w:val="bullet"/>
      <w:lvlText w:val=""/>
      <w:lvlJc w:val="left"/>
      <w:pPr>
        <w:ind w:left="720" w:hanging="360"/>
      </w:pPr>
      <w:rPr>
        <w:rFonts w:ascii="Wingdings" w:hAnsi="Wingdings" w:hint="default"/>
      </w:rPr>
    </w:lvl>
    <w:lvl w:ilvl="1" w:tplc="B3F8B6B0" w:tentative="1">
      <w:start w:val="1"/>
      <w:numFmt w:val="bullet"/>
      <w:lvlText w:val="o"/>
      <w:lvlJc w:val="left"/>
      <w:pPr>
        <w:ind w:left="1440" w:hanging="360"/>
      </w:pPr>
      <w:rPr>
        <w:rFonts w:ascii="Courier New" w:hAnsi="Courier New" w:cs="Courier New" w:hint="default"/>
      </w:rPr>
    </w:lvl>
    <w:lvl w:ilvl="2" w:tplc="1FA6A17E" w:tentative="1">
      <w:start w:val="1"/>
      <w:numFmt w:val="bullet"/>
      <w:lvlText w:val=""/>
      <w:lvlJc w:val="left"/>
      <w:pPr>
        <w:ind w:left="2160" w:hanging="360"/>
      </w:pPr>
      <w:rPr>
        <w:rFonts w:ascii="Wingdings" w:hAnsi="Wingdings" w:hint="default"/>
      </w:rPr>
    </w:lvl>
    <w:lvl w:ilvl="3" w:tplc="087606CE" w:tentative="1">
      <w:start w:val="1"/>
      <w:numFmt w:val="bullet"/>
      <w:lvlText w:val=""/>
      <w:lvlJc w:val="left"/>
      <w:pPr>
        <w:ind w:left="2880" w:hanging="360"/>
      </w:pPr>
      <w:rPr>
        <w:rFonts w:ascii="Symbol" w:hAnsi="Symbol" w:hint="default"/>
      </w:rPr>
    </w:lvl>
    <w:lvl w:ilvl="4" w:tplc="5CB86DAC" w:tentative="1">
      <w:start w:val="1"/>
      <w:numFmt w:val="bullet"/>
      <w:lvlText w:val="o"/>
      <w:lvlJc w:val="left"/>
      <w:pPr>
        <w:ind w:left="3600" w:hanging="360"/>
      </w:pPr>
      <w:rPr>
        <w:rFonts w:ascii="Courier New" w:hAnsi="Courier New" w:cs="Courier New" w:hint="default"/>
      </w:rPr>
    </w:lvl>
    <w:lvl w:ilvl="5" w:tplc="0312352E" w:tentative="1">
      <w:start w:val="1"/>
      <w:numFmt w:val="bullet"/>
      <w:lvlText w:val=""/>
      <w:lvlJc w:val="left"/>
      <w:pPr>
        <w:ind w:left="4320" w:hanging="360"/>
      </w:pPr>
      <w:rPr>
        <w:rFonts w:ascii="Wingdings" w:hAnsi="Wingdings" w:hint="default"/>
      </w:rPr>
    </w:lvl>
    <w:lvl w:ilvl="6" w:tplc="A38A8E90" w:tentative="1">
      <w:start w:val="1"/>
      <w:numFmt w:val="bullet"/>
      <w:lvlText w:val=""/>
      <w:lvlJc w:val="left"/>
      <w:pPr>
        <w:ind w:left="5040" w:hanging="360"/>
      </w:pPr>
      <w:rPr>
        <w:rFonts w:ascii="Symbol" w:hAnsi="Symbol" w:hint="default"/>
      </w:rPr>
    </w:lvl>
    <w:lvl w:ilvl="7" w:tplc="B2E811D8" w:tentative="1">
      <w:start w:val="1"/>
      <w:numFmt w:val="bullet"/>
      <w:lvlText w:val="o"/>
      <w:lvlJc w:val="left"/>
      <w:pPr>
        <w:ind w:left="5760" w:hanging="360"/>
      </w:pPr>
      <w:rPr>
        <w:rFonts w:ascii="Courier New" w:hAnsi="Courier New" w:cs="Courier New" w:hint="default"/>
      </w:rPr>
    </w:lvl>
    <w:lvl w:ilvl="8" w:tplc="0D96A1C8" w:tentative="1">
      <w:start w:val="1"/>
      <w:numFmt w:val="bullet"/>
      <w:lvlText w:val=""/>
      <w:lvlJc w:val="left"/>
      <w:pPr>
        <w:ind w:left="6480" w:hanging="360"/>
      </w:pPr>
      <w:rPr>
        <w:rFonts w:ascii="Wingdings" w:hAnsi="Wingdings" w:hint="default"/>
      </w:rPr>
    </w:lvl>
  </w:abstractNum>
  <w:abstractNum w:abstractNumId="27">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75C72"/>
    <w:multiLevelType w:val="multilevel"/>
    <w:tmpl w:val="9FF61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91DC6"/>
    <w:multiLevelType w:val="hybridMultilevel"/>
    <w:tmpl w:val="B3FEBECE"/>
    <w:lvl w:ilvl="0" w:tplc="209EBF78">
      <w:start w:val="1"/>
      <w:numFmt w:val="bullet"/>
      <w:lvlText w:val=""/>
      <w:lvlJc w:val="left"/>
      <w:pPr>
        <w:tabs>
          <w:tab w:val="num" w:pos="644"/>
        </w:tabs>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5">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20334C"/>
    <w:multiLevelType w:val="hybridMultilevel"/>
    <w:tmpl w:val="3B488BE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72904329"/>
    <w:multiLevelType w:val="multilevel"/>
    <w:tmpl w:val="6ADAB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1"/>
  </w:num>
  <w:num w:numId="4">
    <w:abstractNumId w:val="34"/>
  </w:num>
  <w:num w:numId="5">
    <w:abstractNumId w:val="44"/>
  </w:num>
  <w:num w:numId="6">
    <w:abstractNumId w:val="19"/>
  </w:num>
  <w:num w:numId="7">
    <w:abstractNumId w:val="4"/>
  </w:num>
  <w:num w:numId="8">
    <w:abstractNumId w:val="46"/>
  </w:num>
  <w:num w:numId="9">
    <w:abstractNumId w:val="9"/>
  </w:num>
  <w:num w:numId="10">
    <w:abstractNumId w:val="37"/>
  </w:num>
  <w:num w:numId="11">
    <w:abstractNumId w:val="2"/>
  </w:num>
  <w:num w:numId="12">
    <w:abstractNumId w:val="45"/>
  </w:num>
  <w:num w:numId="13">
    <w:abstractNumId w:val="17"/>
  </w:num>
  <w:num w:numId="14">
    <w:abstractNumId w:val="12"/>
  </w:num>
  <w:num w:numId="15">
    <w:abstractNumId w:val="8"/>
  </w:num>
  <w:num w:numId="16">
    <w:abstractNumId w:val="23"/>
  </w:num>
  <w:num w:numId="17">
    <w:abstractNumId w:val="29"/>
  </w:num>
  <w:num w:numId="18">
    <w:abstractNumId w:val="30"/>
  </w:num>
  <w:num w:numId="19">
    <w:abstractNumId w:val="6"/>
  </w:num>
  <w:num w:numId="20">
    <w:abstractNumId w:val="27"/>
  </w:num>
  <w:num w:numId="21">
    <w:abstractNumId w:val="38"/>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18"/>
  </w:num>
  <w:num w:numId="24">
    <w:abstractNumId w:val="5"/>
  </w:num>
  <w:num w:numId="25">
    <w:abstractNumId w:val="39"/>
  </w:num>
  <w:num w:numId="26">
    <w:abstractNumId w:val="3"/>
  </w:num>
  <w:num w:numId="27">
    <w:abstractNumId w:val="13"/>
  </w:num>
  <w:num w:numId="28">
    <w:abstractNumId w:val="4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31"/>
  </w:num>
  <w:num w:numId="33">
    <w:abstractNumId w:val="25"/>
  </w:num>
  <w:num w:numId="34">
    <w:abstractNumId w:val="16"/>
  </w:num>
  <w:num w:numId="35">
    <w:abstractNumId w:val="1"/>
    <w:lvlOverride w:ilvl="0">
      <w:startOverride w:val="1"/>
    </w:lvlOverride>
  </w:num>
  <w:num w:numId="36">
    <w:abstractNumId w:val="1"/>
  </w:num>
  <w:num w:numId="37">
    <w:abstractNumId w:val="26"/>
  </w:num>
  <w:num w:numId="38">
    <w:abstractNumId w:val="41"/>
  </w:num>
  <w:num w:numId="39">
    <w:abstractNumId w:val="11"/>
  </w:num>
  <w:num w:numId="40">
    <w:abstractNumId w:val="24"/>
  </w:num>
  <w:num w:numId="41">
    <w:abstractNumId w:val="15"/>
  </w:num>
  <w:num w:numId="42">
    <w:abstractNumId w:val="28"/>
  </w:num>
  <w:num w:numId="43">
    <w:abstractNumId w:val="22"/>
  </w:num>
  <w:num w:numId="44">
    <w:abstractNumId w:val="42"/>
  </w:num>
  <w:num w:numId="45">
    <w:abstractNumId w:val="10"/>
  </w:num>
  <w:num w:numId="46">
    <w:abstractNumId w:val="32"/>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7"/>
    <w:rsid w:val="000677D1"/>
    <w:rsid w:val="00087C9F"/>
    <w:rsid w:val="000E28AB"/>
    <w:rsid w:val="0015624B"/>
    <w:rsid w:val="00194187"/>
    <w:rsid w:val="001A1747"/>
    <w:rsid w:val="00276E02"/>
    <w:rsid w:val="002B49E8"/>
    <w:rsid w:val="00384F35"/>
    <w:rsid w:val="003C5E9B"/>
    <w:rsid w:val="003F5E11"/>
    <w:rsid w:val="00446452"/>
    <w:rsid w:val="00540121"/>
    <w:rsid w:val="005E254F"/>
    <w:rsid w:val="0062668C"/>
    <w:rsid w:val="00647474"/>
    <w:rsid w:val="007103E4"/>
    <w:rsid w:val="00724A14"/>
    <w:rsid w:val="007B4D54"/>
    <w:rsid w:val="007E321A"/>
    <w:rsid w:val="008363D5"/>
    <w:rsid w:val="008449F2"/>
    <w:rsid w:val="008951FF"/>
    <w:rsid w:val="008C562A"/>
    <w:rsid w:val="008E282A"/>
    <w:rsid w:val="00906A3D"/>
    <w:rsid w:val="009401A9"/>
    <w:rsid w:val="0098215C"/>
    <w:rsid w:val="0098228B"/>
    <w:rsid w:val="009C586E"/>
    <w:rsid w:val="009E0FD8"/>
    <w:rsid w:val="00A02914"/>
    <w:rsid w:val="00A53BC2"/>
    <w:rsid w:val="00B26D18"/>
    <w:rsid w:val="00C30186"/>
    <w:rsid w:val="00C934F9"/>
    <w:rsid w:val="00CB6140"/>
    <w:rsid w:val="00D72D61"/>
    <w:rsid w:val="00E10B11"/>
    <w:rsid w:val="00E23B88"/>
    <w:rsid w:val="00E72FAF"/>
    <w:rsid w:val="00E9144F"/>
    <w:rsid w:val="00EA6C40"/>
    <w:rsid w:val="00F27528"/>
    <w:rsid w:val="00FB0D89"/>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af2">
    <w:name w:val="Заголовок"/>
    <w:basedOn w:val="a"/>
    <w:next w:val="af3"/>
    <w:rsid w:val="00B26D18"/>
    <w:pPr>
      <w:keepNext/>
      <w:suppressAutoHyphens/>
      <w:spacing w:before="240" w:after="120" w:line="240" w:lineRule="auto"/>
    </w:pPr>
    <w:rPr>
      <w:rFonts w:ascii="Arial" w:eastAsia="Arial Unicode MS" w:hAnsi="Arial" w:cs="Mangal"/>
      <w:sz w:val="28"/>
      <w:szCs w:val="28"/>
      <w:lang w:eastAsia="zh-CN"/>
    </w:rPr>
  </w:style>
  <w:style w:type="paragraph" w:styleId="af3">
    <w:name w:val="Body Text"/>
    <w:basedOn w:val="a"/>
    <w:link w:val="af4"/>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4">
    <w:name w:val="Основной текст Знак"/>
    <w:basedOn w:val="a0"/>
    <w:link w:val="af3"/>
    <w:rsid w:val="00B26D18"/>
    <w:rPr>
      <w:rFonts w:ascii="Times New Roman" w:eastAsia="Times New Roman" w:hAnsi="Times New Roman" w:cs="Times New Roman"/>
      <w:sz w:val="24"/>
      <w:szCs w:val="24"/>
      <w:lang w:eastAsia="zh-CN"/>
    </w:rPr>
  </w:style>
  <w:style w:type="paragraph" w:styleId="af5">
    <w:name w:val="List"/>
    <w:basedOn w:val="af3"/>
    <w:rsid w:val="00B26D18"/>
    <w:rPr>
      <w:rFonts w:cs="Mangal"/>
    </w:rPr>
  </w:style>
  <w:style w:type="paragraph" w:styleId="af6">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7">
    <w:name w:val="footnote text"/>
    <w:basedOn w:val="a"/>
    <w:link w:val="af8"/>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8">
    <w:name w:val="Текст сноски Знак"/>
    <w:basedOn w:val="a0"/>
    <w:link w:val="af7"/>
    <w:rsid w:val="00B26D18"/>
    <w:rPr>
      <w:rFonts w:ascii="Times New Roman" w:eastAsia="Times New Roman" w:hAnsi="Times New Roman" w:cs="Times New Roman"/>
      <w:sz w:val="20"/>
      <w:szCs w:val="20"/>
      <w:lang w:eastAsia="zh-CN"/>
    </w:rPr>
  </w:style>
  <w:style w:type="paragraph" w:styleId="af9">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a">
    <w:name w:val="Body Text Indent"/>
    <w:basedOn w:val="a"/>
    <w:link w:val="afb"/>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0"/>
    <w:link w:val="afa"/>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B26D18"/>
    <w:pPr>
      <w:jc w:val="center"/>
    </w:pPr>
    <w:rPr>
      <w:b/>
      <w:bCs/>
    </w:rPr>
  </w:style>
  <w:style w:type="paragraph" w:customStyle="1" w:styleId="afe">
    <w:name w:val="Содержимое врезки"/>
    <w:basedOn w:val="af3"/>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4">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f">
    <w:name w:val="Strong"/>
    <w:uiPriority w:val="22"/>
    <w:qFormat/>
    <w:rsid w:val="00B26D18"/>
    <w:rPr>
      <w:b/>
      <w:bCs/>
    </w:rPr>
  </w:style>
  <w:style w:type="table" w:customStyle="1" w:styleId="15">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No Spacing"/>
    <w:aliases w:val="основа,Без интервала1"/>
    <w:link w:val="aff1"/>
    <w:uiPriority w:val="1"/>
    <w:qFormat/>
    <w:rsid w:val="00B26D18"/>
    <w:pPr>
      <w:spacing w:after="0" w:line="240" w:lineRule="auto"/>
    </w:pPr>
    <w:rPr>
      <w:rFonts w:ascii="Calibri" w:eastAsia="Times New Roman" w:hAnsi="Calibri" w:cs="Times New Roman"/>
      <w:lang w:eastAsia="ru-RU"/>
    </w:rPr>
  </w:style>
  <w:style w:type="paragraph" w:styleId="aff2">
    <w:name w:val="Subtitle"/>
    <w:basedOn w:val="a"/>
    <w:next w:val="a"/>
    <w:link w:val="aff3"/>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3">
    <w:name w:val="Подзаголовок Знак"/>
    <w:basedOn w:val="a0"/>
    <w:link w:val="aff2"/>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Основной текст + Полужирный"/>
    <w:rsid w:val="00B26D18"/>
    <w:rPr>
      <w:rFonts w:ascii="Times New Roman" w:hAnsi="Times New Roman" w:cs="Times New Roman"/>
      <w:b/>
      <w:bCs/>
      <w:spacing w:val="0"/>
      <w:sz w:val="21"/>
      <w:szCs w:val="21"/>
      <w:lang w:bidi="ar-SA"/>
    </w:rPr>
  </w:style>
  <w:style w:type="character" w:customStyle="1" w:styleId="16">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1">
    <w:name w:val="Без интервала Знак"/>
    <w:aliases w:val="основа Знак,Без интервала1 Знак"/>
    <w:link w:val="aff0"/>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af2">
    <w:name w:val="Заголовок"/>
    <w:basedOn w:val="a"/>
    <w:next w:val="af3"/>
    <w:rsid w:val="00B26D18"/>
    <w:pPr>
      <w:keepNext/>
      <w:suppressAutoHyphens/>
      <w:spacing w:before="240" w:after="120" w:line="240" w:lineRule="auto"/>
    </w:pPr>
    <w:rPr>
      <w:rFonts w:ascii="Arial" w:eastAsia="Arial Unicode MS" w:hAnsi="Arial" w:cs="Mangal"/>
      <w:sz w:val="28"/>
      <w:szCs w:val="28"/>
      <w:lang w:eastAsia="zh-CN"/>
    </w:rPr>
  </w:style>
  <w:style w:type="paragraph" w:styleId="af3">
    <w:name w:val="Body Text"/>
    <w:basedOn w:val="a"/>
    <w:link w:val="af4"/>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4">
    <w:name w:val="Основной текст Знак"/>
    <w:basedOn w:val="a0"/>
    <w:link w:val="af3"/>
    <w:rsid w:val="00B26D18"/>
    <w:rPr>
      <w:rFonts w:ascii="Times New Roman" w:eastAsia="Times New Roman" w:hAnsi="Times New Roman" w:cs="Times New Roman"/>
      <w:sz w:val="24"/>
      <w:szCs w:val="24"/>
      <w:lang w:eastAsia="zh-CN"/>
    </w:rPr>
  </w:style>
  <w:style w:type="paragraph" w:styleId="af5">
    <w:name w:val="List"/>
    <w:basedOn w:val="af3"/>
    <w:rsid w:val="00B26D18"/>
    <w:rPr>
      <w:rFonts w:cs="Mangal"/>
    </w:rPr>
  </w:style>
  <w:style w:type="paragraph" w:styleId="af6">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7">
    <w:name w:val="footnote text"/>
    <w:basedOn w:val="a"/>
    <w:link w:val="af8"/>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8">
    <w:name w:val="Текст сноски Знак"/>
    <w:basedOn w:val="a0"/>
    <w:link w:val="af7"/>
    <w:rsid w:val="00B26D18"/>
    <w:rPr>
      <w:rFonts w:ascii="Times New Roman" w:eastAsia="Times New Roman" w:hAnsi="Times New Roman" w:cs="Times New Roman"/>
      <w:sz w:val="20"/>
      <w:szCs w:val="20"/>
      <w:lang w:eastAsia="zh-CN"/>
    </w:rPr>
  </w:style>
  <w:style w:type="paragraph" w:styleId="af9">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a">
    <w:name w:val="Body Text Indent"/>
    <w:basedOn w:val="a"/>
    <w:link w:val="afb"/>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0"/>
    <w:link w:val="afa"/>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B26D18"/>
    <w:pPr>
      <w:jc w:val="center"/>
    </w:pPr>
    <w:rPr>
      <w:b/>
      <w:bCs/>
    </w:rPr>
  </w:style>
  <w:style w:type="paragraph" w:customStyle="1" w:styleId="afe">
    <w:name w:val="Содержимое врезки"/>
    <w:basedOn w:val="af3"/>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4">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f">
    <w:name w:val="Strong"/>
    <w:uiPriority w:val="22"/>
    <w:qFormat/>
    <w:rsid w:val="00B26D18"/>
    <w:rPr>
      <w:b/>
      <w:bCs/>
    </w:rPr>
  </w:style>
  <w:style w:type="table" w:customStyle="1" w:styleId="15">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No Spacing"/>
    <w:aliases w:val="основа,Без интервала1"/>
    <w:link w:val="aff1"/>
    <w:uiPriority w:val="1"/>
    <w:qFormat/>
    <w:rsid w:val="00B26D18"/>
    <w:pPr>
      <w:spacing w:after="0" w:line="240" w:lineRule="auto"/>
    </w:pPr>
    <w:rPr>
      <w:rFonts w:ascii="Calibri" w:eastAsia="Times New Roman" w:hAnsi="Calibri" w:cs="Times New Roman"/>
      <w:lang w:eastAsia="ru-RU"/>
    </w:rPr>
  </w:style>
  <w:style w:type="paragraph" w:styleId="aff2">
    <w:name w:val="Subtitle"/>
    <w:basedOn w:val="a"/>
    <w:next w:val="a"/>
    <w:link w:val="aff3"/>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3">
    <w:name w:val="Подзаголовок Знак"/>
    <w:basedOn w:val="a0"/>
    <w:link w:val="aff2"/>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Основной текст + Полужирный"/>
    <w:rsid w:val="00B26D18"/>
    <w:rPr>
      <w:rFonts w:ascii="Times New Roman" w:hAnsi="Times New Roman" w:cs="Times New Roman"/>
      <w:b/>
      <w:bCs/>
      <w:spacing w:val="0"/>
      <w:sz w:val="21"/>
      <w:szCs w:val="21"/>
      <w:lang w:bidi="ar-SA"/>
    </w:rPr>
  </w:style>
  <w:style w:type="character" w:customStyle="1" w:styleId="16">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1">
    <w:name w:val="Без интервала Знак"/>
    <w:aliases w:val="основа Знак,Без интервала1 Знак"/>
    <w:link w:val="aff0"/>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83DE-2457-4D85-9001-6AAC9175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333</Pages>
  <Words>61598</Words>
  <Characters>351114</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2018-09-08T15:05:00Z</cp:lastPrinted>
  <dcterms:created xsi:type="dcterms:W3CDTF">2018-09-08T15:06:00Z</dcterms:created>
  <dcterms:modified xsi:type="dcterms:W3CDTF">2018-09-08T15:06:00Z</dcterms:modified>
</cp:coreProperties>
</file>